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631"/>
        <w:tblW w:w="0" w:type="auto"/>
        <w:tblLook w:val="01E0" w:firstRow="1" w:lastRow="1" w:firstColumn="1" w:lastColumn="1" w:noHBand="0" w:noVBand="0"/>
      </w:tblPr>
      <w:tblGrid>
        <w:gridCol w:w="8897"/>
      </w:tblGrid>
      <w:tr w:rsidR="00287FD8" w:rsidRPr="00F43B1B" w14:paraId="0CCFE8B7" w14:textId="77777777" w:rsidTr="00287FD8">
        <w:tc>
          <w:tcPr>
            <w:tcW w:w="8897" w:type="dxa"/>
            <w:shd w:val="clear" w:color="auto" w:fill="auto"/>
          </w:tcPr>
          <w:p w14:paraId="487A099F" w14:textId="42C2E1FF" w:rsidR="00287FD8" w:rsidRPr="00F43B1B" w:rsidRDefault="00287FD8" w:rsidP="00287FD8">
            <w:pPr>
              <w:tabs>
                <w:tab w:val="left" w:pos="1785"/>
                <w:tab w:val="left" w:pos="7088"/>
              </w:tabs>
              <w:spacing w:before="120" w:after="120" w:line="240" w:lineRule="auto"/>
              <w:outlineLvl w:val="0"/>
              <w:rPr>
                <w:rFonts w:ascii="Times New Roman" w:eastAsia="Times New Roman" w:hAnsi="Times New Roman" w:cs="Times New Roman"/>
                <w:b/>
                <w:color w:val="000000"/>
                <w:sz w:val="48"/>
                <w:szCs w:val="20"/>
                <w:lang w:eastAsia="en-GB"/>
              </w:rPr>
            </w:pPr>
            <w:r w:rsidRPr="00F43B1B">
              <w:rPr>
                <w:rFonts w:ascii="Times New Roman" w:eastAsia="Times New Roman" w:hAnsi="Times New Roman" w:cs="Times New Roman"/>
                <w:b/>
                <w:color w:val="000000"/>
                <w:sz w:val="48"/>
                <w:szCs w:val="20"/>
                <w:lang w:eastAsia="en-GB"/>
              </w:rPr>
              <w:t>Add an appointed representative or tied agent form</w:t>
            </w:r>
          </w:p>
        </w:tc>
      </w:tr>
      <w:tr w:rsidR="00287FD8" w:rsidRPr="00F43B1B" w14:paraId="11CD2039" w14:textId="77777777" w:rsidTr="00287FD8">
        <w:tc>
          <w:tcPr>
            <w:tcW w:w="8897" w:type="dxa"/>
            <w:shd w:val="clear" w:color="auto" w:fill="auto"/>
          </w:tcPr>
          <w:p w14:paraId="1F1F60B1" w14:textId="77777777" w:rsidR="00287FD8" w:rsidRPr="00F43B1B" w:rsidRDefault="00287FD8" w:rsidP="00287FD8">
            <w:pPr>
              <w:tabs>
                <w:tab w:val="left" w:pos="1785"/>
                <w:tab w:val="left" w:pos="7088"/>
              </w:tabs>
              <w:spacing w:before="120" w:after="120" w:line="240" w:lineRule="auto"/>
              <w:outlineLvl w:val="0"/>
              <w:rPr>
                <w:rFonts w:ascii="Times New Roman" w:eastAsia="Times New Roman" w:hAnsi="Times New Roman" w:cs="Times New Roman"/>
                <w:b/>
                <w:color w:val="000000"/>
                <w:sz w:val="28"/>
                <w:szCs w:val="28"/>
                <w:lang w:eastAsia="en-GB"/>
              </w:rPr>
            </w:pPr>
            <w:r w:rsidRPr="00F43B1B">
              <w:rPr>
                <w:rFonts w:ascii="Times New Roman" w:eastAsia="Times New Roman" w:hAnsi="Times New Roman" w:cs="Times New Roman"/>
                <w:b/>
                <w:color w:val="000000"/>
                <w:sz w:val="28"/>
                <w:szCs w:val="28"/>
                <w:lang w:eastAsia="en-GB"/>
              </w:rPr>
              <w:t xml:space="preserve">Notification under </w:t>
            </w:r>
            <w:r w:rsidRPr="00F43B1B">
              <w:rPr>
                <w:rFonts w:ascii="Times New Roman" w:eastAsia="Times New Roman" w:hAnsi="Times New Roman" w:cs="Times New Roman"/>
                <w:b/>
                <w:i/>
                <w:color w:val="000000"/>
                <w:sz w:val="28"/>
                <w:szCs w:val="28"/>
                <w:lang w:eastAsia="en-GB"/>
              </w:rPr>
              <w:t>SUP</w:t>
            </w:r>
            <w:r w:rsidRPr="00F43B1B">
              <w:rPr>
                <w:rFonts w:ascii="Times New Roman" w:eastAsia="Times New Roman" w:hAnsi="Times New Roman" w:cs="Times New Roman"/>
                <w:b/>
                <w:color w:val="000000"/>
                <w:sz w:val="28"/>
                <w:szCs w:val="28"/>
                <w:lang w:eastAsia="en-GB"/>
              </w:rPr>
              <w:t xml:space="preserve"> 12.7.1R (</w:t>
            </w:r>
            <w:proofErr w:type="gramStart"/>
            <w:r w:rsidRPr="00F43B1B">
              <w:rPr>
                <w:rFonts w:ascii="Times New Roman" w:eastAsia="Times New Roman" w:hAnsi="Times New Roman" w:cs="Times New Roman"/>
                <w:b/>
                <w:color w:val="000000"/>
                <w:sz w:val="28"/>
                <w:szCs w:val="28"/>
                <w:lang w:eastAsia="en-GB"/>
              </w:rPr>
              <w:t>i.e.</w:t>
            </w:r>
            <w:proofErr w:type="gramEnd"/>
            <w:r w:rsidRPr="00F43B1B">
              <w:rPr>
                <w:rFonts w:ascii="Times New Roman" w:eastAsia="Times New Roman" w:hAnsi="Times New Roman" w:cs="Times New Roman"/>
                <w:b/>
                <w:color w:val="000000"/>
                <w:sz w:val="28"/>
                <w:szCs w:val="28"/>
                <w:lang w:eastAsia="en-GB"/>
              </w:rPr>
              <w:t xml:space="preserve"> the form in </w:t>
            </w:r>
            <w:r w:rsidRPr="00F43B1B">
              <w:rPr>
                <w:rFonts w:ascii="Times New Roman" w:eastAsia="Times New Roman" w:hAnsi="Times New Roman" w:cs="Times New Roman"/>
                <w:b/>
                <w:i/>
                <w:color w:val="000000"/>
                <w:sz w:val="28"/>
                <w:szCs w:val="28"/>
                <w:lang w:eastAsia="en-GB"/>
              </w:rPr>
              <w:t>SUP</w:t>
            </w:r>
            <w:r w:rsidRPr="00F43B1B">
              <w:rPr>
                <w:rFonts w:ascii="Times New Roman" w:eastAsia="Times New Roman" w:hAnsi="Times New Roman" w:cs="Times New Roman"/>
                <w:b/>
                <w:color w:val="000000"/>
                <w:sz w:val="28"/>
                <w:szCs w:val="28"/>
                <w:lang w:eastAsia="en-GB"/>
              </w:rPr>
              <w:t xml:space="preserve"> 12 Ann 3R)</w:t>
            </w:r>
          </w:p>
        </w:tc>
      </w:tr>
    </w:tbl>
    <w:p w14:paraId="0559EDD9" w14:textId="15B55410"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r w:rsidRPr="00F43B1B">
        <w:rPr>
          <w:rFonts w:ascii="Times New Roman" w:eastAsia="Times New Roman" w:hAnsi="Times New Roman" w:cs="Times New Roman"/>
          <w:b/>
          <w:noProof/>
          <w:color w:val="000000"/>
          <w:sz w:val="48"/>
          <w:szCs w:val="20"/>
          <w:lang w:eastAsia="en-GB"/>
        </w:rPr>
        <w:drawing>
          <wp:anchor distT="0" distB="0" distL="114300" distR="114300" simplePos="0" relativeHeight="251659264" behindDoc="0" locked="0" layoutInCell="1" allowOverlap="1" wp14:anchorId="6866AD52" wp14:editId="15E861DB">
            <wp:simplePos x="0" y="0"/>
            <wp:positionH relativeFrom="margin">
              <wp:posOffset>3232150</wp:posOffset>
            </wp:positionH>
            <wp:positionV relativeFrom="paragraph">
              <wp:posOffset>0</wp:posOffset>
            </wp:positionV>
            <wp:extent cx="2414905" cy="75184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_hanbook website-01.png"/>
                    <pic:cNvPicPr/>
                  </pic:nvPicPr>
                  <pic:blipFill>
                    <a:blip r:embed="rId12">
                      <a:extLst>
                        <a:ext uri="{28A0092B-C50C-407E-A947-70E740481C1C}">
                          <a14:useLocalDpi xmlns:a14="http://schemas.microsoft.com/office/drawing/2010/main" val="0"/>
                        </a:ext>
                      </a:extLst>
                    </a:blip>
                    <a:stretch>
                      <a:fillRect/>
                    </a:stretch>
                  </pic:blipFill>
                  <pic:spPr>
                    <a:xfrm>
                      <a:off x="0" y="0"/>
                      <a:ext cx="2414905" cy="751840"/>
                    </a:xfrm>
                    <a:prstGeom prst="rect">
                      <a:avLst/>
                    </a:prstGeom>
                  </pic:spPr>
                </pic:pic>
              </a:graphicData>
            </a:graphic>
            <wp14:sizeRelH relativeFrom="margin">
              <wp14:pctWidth>0</wp14:pctWidth>
            </wp14:sizeRelH>
            <wp14:sizeRelV relativeFrom="margin">
              <wp14:pctHeight>0</wp14:pctHeight>
            </wp14:sizeRelV>
          </wp:anchor>
        </w:drawing>
      </w:r>
    </w:p>
    <w:p w14:paraId="7A0A4562" w14:textId="7714B9FB"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p w14:paraId="712FDC46" w14:textId="542260A4"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p w14:paraId="45E24D1E" w14:textId="77777777" w:rsidR="00287FD8" w:rsidRPr="00F43B1B"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tbl>
      <w:tblPr>
        <w:tblW w:w="0" w:type="auto"/>
        <w:tblInd w:w="108" w:type="dxa"/>
        <w:tblLayout w:type="fixed"/>
        <w:tblLook w:val="0000" w:firstRow="0" w:lastRow="0" w:firstColumn="0" w:lastColumn="0" w:noHBand="0" w:noVBand="0"/>
      </w:tblPr>
      <w:tblGrid>
        <w:gridCol w:w="3240"/>
        <w:gridCol w:w="5706"/>
      </w:tblGrid>
      <w:tr w:rsidR="00287FD8" w:rsidRPr="00F43B1B" w14:paraId="5F27C9F6" w14:textId="77777777" w:rsidTr="00FC7297">
        <w:trPr>
          <w:cantSplit/>
          <w:trHeight w:val="576"/>
        </w:trPr>
        <w:tc>
          <w:tcPr>
            <w:tcW w:w="3240" w:type="dxa"/>
            <w:tcBorders>
              <w:top w:val="single" w:sz="48" w:space="0" w:color="FFFFFF"/>
              <w:bottom w:val="single" w:sz="48" w:space="0" w:color="FFFFFF"/>
            </w:tcBorders>
            <w:vAlign w:val="center"/>
          </w:tcPr>
          <w:p w14:paraId="660647B7" w14:textId="4DF5D657" w:rsidR="00287FD8" w:rsidRPr="00F43B1B" w:rsidRDefault="00287FD8" w:rsidP="00FC7297">
            <w:pPr>
              <w:spacing w:after="120" w:line="240" w:lineRule="auto"/>
              <w:rPr>
                <w:rFonts w:ascii="Arial" w:eastAsia="Times New Roman" w:hAnsi="Arial" w:cs="Times New Roman"/>
                <w:snapToGrid w:val="0"/>
                <w:color w:val="000000"/>
                <w:sz w:val="18"/>
                <w:szCs w:val="20"/>
              </w:rPr>
            </w:pPr>
            <w:r w:rsidRPr="00F43B1B">
              <w:rPr>
                <w:rFonts w:ascii="Times New Roman" w:eastAsia="Times New Roman" w:hAnsi="Times New Roman" w:cs="Times New Roman"/>
                <w:i/>
                <w:snapToGrid w:val="0"/>
                <w:color w:val="000000"/>
                <w:sz w:val="24"/>
                <w:szCs w:val="24"/>
              </w:rPr>
              <w:t>Firm</w:t>
            </w:r>
            <w:r w:rsidRPr="00F43B1B">
              <w:rPr>
                <w:rFonts w:ascii="Times New Roman" w:eastAsia="Times New Roman" w:hAnsi="Times New Roman" w:cs="Times New Roman"/>
                <w:snapToGrid w:val="0"/>
                <w:color w:val="000000"/>
                <w:sz w:val="24"/>
                <w:szCs w:val="24"/>
              </w:rPr>
              <w:t xml:space="preserve"> name (</w:t>
            </w:r>
            <w:proofErr w:type="gramStart"/>
            <w:r w:rsidRPr="00F43B1B">
              <w:rPr>
                <w:rFonts w:ascii="Times New Roman" w:eastAsia="Times New Roman" w:hAnsi="Times New Roman" w:cs="Times New Roman"/>
                <w:snapToGrid w:val="0"/>
                <w:color w:val="000000"/>
                <w:sz w:val="24"/>
                <w:szCs w:val="24"/>
              </w:rPr>
              <w:t>i.e.</w:t>
            </w:r>
            <w:proofErr w:type="gramEnd"/>
            <w:r w:rsidRPr="00F43B1B">
              <w:rPr>
                <w:rFonts w:ascii="Times New Roman" w:eastAsia="Times New Roman" w:hAnsi="Times New Roman" w:cs="Times New Roman"/>
                <w:snapToGrid w:val="0"/>
                <w:color w:val="000000"/>
                <w:sz w:val="24"/>
                <w:szCs w:val="24"/>
              </w:rPr>
              <w:t xml:space="preserve"> the </w:t>
            </w:r>
            <w:r w:rsidRPr="00F43B1B">
              <w:rPr>
                <w:rFonts w:ascii="Times New Roman" w:eastAsia="Times New Roman" w:hAnsi="Times New Roman" w:cs="Times New Roman"/>
                <w:i/>
                <w:snapToGrid w:val="0"/>
                <w:color w:val="000000"/>
                <w:sz w:val="24"/>
                <w:szCs w:val="24"/>
              </w:rPr>
              <w:t>principal firm</w:t>
            </w:r>
            <w:r w:rsidRPr="00F43B1B">
              <w:rPr>
                <w:rFonts w:ascii="Times New Roman" w:eastAsia="Times New Roman" w:hAnsi="Times New Roman" w:cs="Times New Roman"/>
                <w:snapToGrid w:val="0"/>
                <w:color w:val="000000"/>
                <w:sz w:val="24"/>
                <w:szCs w:val="24"/>
              </w:rPr>
              <w:t>)</w:t>
            </w:r>
            <w:r w:rsidRPr="00F43B1B">
              <w:rPr>
                <w:rFonts w:ascii="Arial" w:eastAsia="Times New Roman" w:hAnsi="Arial" w:cs="Times New Roman"/>
                <w:snapToGrid w:val="0"/>
                <w:color w:val="000000"/>
                <w:sz w:val="18"/>
                <w:szCs w:val="20"/>
              </w:rPr>
              <w:t xml:space="preserve"> </w:t>
            </w:r>
            <w:r w:rsidRPr="00F43B1B">
              <w:rPr>
                <w:rFonts w:ascii="Times New Roman" w:eastAsia="Times New Roman" w:hAnsi="Times New Roman" w:cs="Times New Roman"/>
                <w:snapToGrid w:val="0"/>
                <w:color w:val="000000"/>
                <w:sz w:val="18"/>
                <w:szCs w:val="20"/>
                <w:vertAlign w:val="superscript"/>
              </w:rPr>
              <w:footnoteReference w:customMarkFollows="1" w:id="1"/>
              <w:t>†</w:t>
            </w:r>
          </w:p>
          <w:p w14:paraId="19FA25E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p>
        </w:tc>
        <w:tc>
          <w:tcPr>
            <w:tcW w:w="5706" w:type="dxa"/>
            <w:tcBorders>
              <w:top w:val="single" w:sz="48" w:space="0" w:color="FFFFFF"/>
              <w:bottom w:val="single" w:sz="48" w:space="0" w:color="FFFFFF"/>
            </w:tcBorders>
            <w:shd w:val="pct10" w:color="000000" w:fill="FFFFFF"/>
            <w:vAlign w:val="center"/>
          </w:tcPr>
          <w:p w14:paraId="2C8DC4E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4"/>
                <w:szCs w:val="24"/>
              </w:rPr>
            </w:pPr>
          </w:p>
          <w:p w14:paraId="55C77030"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4"/>
                <w:szCs w:val="24"/>
              </w:rPr>
            </w:pPr>
            <w:r w:rsidRPr="00F43B1B">
              <w:rPr>
                <w:rFonts w:ascii="Times New Roman" w:eastAsia="Times New Roman" w:hAnsi="Times New Roman" w:cs="Times New Roman"/>
                <w:b/>
                <w:snapToGrid w:val="0"/>
                <w:color w:val="000000"/>
                <w:sz w:val="24"/>
                <w:szCs w:val="24"/>
              </w:rPr>
              <w:t xml:space="preserve"> ("</w:t>
            </w:r>
            <w:r w:rsidRPr="00F43B1B">
              <w:rPr>
                <w:rFonts w:ascii="Times New Roman" w:eastAsia="Times New Roman" w:hAnsi="Times New Roman" w:cs="Times New Roman"/>
                <w:b/>
                <w:i/>
                <w:snapToGrid w:val="0"/>
                <w:color w:val="000000"/>
                <w:sz w:val="24"/>
                <w:szCs w:val="24"/>
              </w:rPr>
              <w:t>The firm</w:t>
            </w:r>
            <w:r w:rsidRPr="00F43B1B">
              <w:rPr>
                <w:rFonts w:ascii="Times New Roman" w:eastAsia="Times New Roman" w:hAnsi="Times New Roman" w:cs="Times New Roman"/>
                <w:b/>
                <w:snapToGrid w:val="0"/>
                <w:color w:val="000000"/>
                <w:sz w:val="24"/>
                <w:szCs w:val="24"/>
              </w:rPr>
              <w:t>")</w:t>
            </w:r>
          </w:p>
        </w:tc>
      </w:tr>
      <w:tr w:rsidR="00287FD8" w:rsidRPr="00F43B1B" w14:paraId="7235C3BA" w14:textId="77777777" w:rsidTr="00FC7297">
        <w:trPr>
          <w:cantSplit/>
          <w:trHeight w:val="576"/>
        </w:trPr>
        <w:tc>
          <w:tcPr>
            <w:tcW w:w="3240" w:type="dxa"/>
            <w:tcBorders>
              <w:top w:val="single" w:sz="48" w:space="0" w:color="FFFFFF"/>
              <w:bottom w:val="single" w:sz="48" w:space="0" w:color="FFFFFF"/>
            </w:tcBorders>
            <w:vAlign w:val="center"/>
          </w:tcPr>
          <w:p w14:paraId="147BCB1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t>Firm reference number</w:t>
            </w:r>
            <w:r w:rsidRPr="00F43B1B">
              <w:rPr>
                <w:rFonts w:ascii="Times New Roman" w:eastAsia="Times New Roman" w:hAnsi="Times New Roman" w:cs="Times New Roman"/>
                <w:b/>
                <w:snapToGrid w:val="0"/>
                <w:color w:val="000000"/>
                <w:sz w:val="20"/>
                <w:szCs w:val="20"/>
                <w:vertAlign w:val="superscript"/>
              </w:rPr>
              <w:t xml:space="preserve">§ </w:t>
            </w:r>
            <w:r w:rsidRPr="00F43B1B">
              <w:rPr>
                <w:rFonts w:ascii="Times New Roman" w:eastAsia="Times New Roman" w:hAnsi="Times New Roman" w:cs="Times New Roman"/>
                <w:snapToGrid w:val="0"/>
                <w:color w:val="000000"/>
                <w:sz w:val="20"/>
                <w:szCs w:val="20"/>
                <w:vertAlign w:val="superscript"/>
              </w:rPr>
              <w:t>*</w:t>
            </w:r>
          </w:p>
        </w:tc>
        <w:tc>
          <w:tcPr>
            <w:tcW w:w="5706" w:type="dxa"/>
            <w:tcBorders>
              <w:top w:val="single" w:sz="48" w:space="0" w:color="FFFFFF"/>
              <w:bottom w:val="single" w:sz="48" w:space="0" w:color="FFFFFF"/>
            </w:tcBorders>
            <w:shd w:val="pct10" w:color="000000" w:fill="FFFFFF"/>
            <w:vAlign w:val="center"/>
          </w:tcPr>
          <w:p w14:paraId="6C2C153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tc>
      </w:tr>
      <w:tr w:rsidR="00287FD8" w:rsidRPr="00F43B1B" w14:paraId="53C4420C" w14:textId="77777777" w:rsidTr="00FC7297">
        <w:trPr>
          <w:cantSplit/>
          <w:trHeight w:val="576"/>
        </w:trPr>
        <w:tc>
          <w:tcPr>
            <w:tcW w:w="3240" w:type="dxa"/>
            <w:tcBorders>
              <w:top w:val="single" w:sz="48" w:space="0" w:color="FFFFFF"/>
            </w:tcBorders>
          </w:tcPr>
          <w:p w14:paraId="13A2A8F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t>Address</w:t>
            </w:r>
            <w:r w:rsidRPr="00F43B1B">
              <w:rPr>
                <w:rFonts w:ascii="Times New Roman" w:eastAsia="Times New Roman" w:hAnsi="Times New Roman" w:cs="Times New Roman"/>
                <w:b/>
                <w:snapToGrid w:val="0"/>
                <w:color w:val="000000"/>
                <w:sz w:val="20"/>
                <w:szCs w:val="20"/>
                <w:vertAlign w:val="superscript"/>
              </w:rPr>
              <w:t xml:space="preserve">§ </w:t>
            </w:r>
            <w:r w:rsidRPr="00F43B1B">
              <w:rPr>
                <w:rFonts w:ascii="Times New Roman" w:eastAsia="Times New Roman" w:hAnsi="Times New Roman" w:cs="Times New Roman"/>
                <w:snapToGrid w:val="0"/>
                <w:color w:val="000000"/>
                <w:sz w:val="20"/>
                <w:szCs w:val="20"/>
                <w:vertAlign w:val="superscript"/>
              </w:rPr>
              <w:footnoteReference w:customMarkFollows="1" w:id="2"/>
              <w:t>*</w:t>
            </w:r>
          </w:p>
        </w:tc>
        <w:tc>
          <w:tcPr>
            <w:tcW w:w="5706" w:type="dxa"/>
            <w:tcBorders>
              <w:top w:val="single" w:sz="48" w:space="0" w:color="FFFFFF"/>
            </w:tcBorders>
            <w:shd w:val="pct10" w:color="000000" w:fill="FFFFFF"/>
            <w:vAlign w:val="center"/>
          </w:tcPr>
          <w:p w14:paraId="6239B378"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p w14:paraId="5AA70052"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p>
        </w:tc>
      </w:tr>
    </w:tbl>
    <w:p w14:paraId="2B26B4A8" w14:textId="77777777" w:rsidR="00287FD8" w:rsidRPr="00F43B1B" w:rsidRDefault="00287FD8" w:rsidP="00287FD8">
      <w:pPr>
        <w:spacing w:after="0" w:line="240" w:lineRule="auto"/>
        <w:jc w:val="both"/>
        <w:rPr>
          <w:rFonts w:ascii="Times New Roman" w:eastAsia="Times New Roman" w:hAnsi="Times New Roman" w:cs="Times New Roman"/>
          <w:color w:val="000000"/>
          <w:sz w:val="24"/>
          <w:szCs w:val="24"/>
          <w:lang w:eastAsia="en-GB"/>
        </w:rPr>
      </w:pPr>
    </w:p>
    <w:p w14:paraId="06ED52E6" w14:textId="77777777" w:rsidR="00287FD8" w:rsidRPr="00F43B1B" w:rsidRDefault="00287FD8" w:rsidP="00287FD8">
      <w:pPr>
        <w:spacing w:after="0" w:line="240" w:lineRule="auto"/>
        <w:jc w:val="both"/>
        <w:rPr>
          <w:rFonts w:ascii="Times New Roman" w:eastAsia="Times New Roman" w:hAnsi="Times New Roman" w:cs="Times New Roman"/>
          <w:color w:val="000000"/>
          <w:sz w:val="24"/>
          <w:szCs w:val="24"/>
          <w:lang w:eastAsia="en-GB"/>
        </w:rPr>
      </w:pPr>
      <w:r w:rsidRPr="00F43B1B">
        <w:rPr>
          <w:rFonts w:ascii="Times New Roman" w:eastAsia="Times New Roman" w:hAnsi="Times New Roman" w:cs="Times New Roman"/>
          <w:color w:val="000000"/>
          <w:sz w:val="24"/>
          <w:szCs w:val="24"/>
          <w:lang w:eastAsia="en-GB"/>
        </w:rPr>
        <w:t>Please return the form to:</w:t>
      </w:r>
    </w:p>
    <w:p w14:paraId="5991E811"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Financial Conduct Authority</w:t>
      </w:r>
    </w:p>
    <w:p w14:paraId="4D80BBF3"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12 Endeavour Square</w:t>
      </w:r>
      <w:r w:rsidRPr="00F43B1B">
        <w:rPr>
          <w:rFonts w:ascii="Times New Roman" w:eastAsia="Times New Roman" w:hAnsi="Times New Roman" w:cs="Times New Roman"/>
          <w:color w:val="000000"/>
          <w:sz w:val="20"/>
          <w:szCs w:val="20"/>
          <w:lang w:eastAsia="en-GB"/>
        </w:rPr>
        <w:br/>
        <w:t>London, E20 1JN</w:t>
      </w:r>
    </w:p>
    <w:p w14:paraId="5EB74912"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United Kingdom</w:t>
      </w:r>
    </w:p>
    <w:p w14:paraId="387B11AE"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Telephone</w:t>
      </w:r>
      <w:r w:rsidRPr="00F43B1B">
        <w:rPr>
          <w:rFonts w:ascii="Times New Roman" w:eastAsia="Times New Roman" w:hAnsi="Times New Roman" w:cs="Times New Roman"/>
          <w:color w:val="000000"/>
          <w:sz w:val="20"/>
          <w:szCs w:val="20"/>
          <w:lang w:eastAsia="en-GB"/>
        </w:rPr>
        <w:tab/>
        <w:t xml:space="preserve"> +44 (0) </w:t>
      </w:r>
    </w:p>
    <w:p w14:paraId="64620764" w14:textId="77777777" w:rsidR="00287FD8" w:rsidRPr="00F43B1B" w:rsidRDefault="00287FD8" w:rsidP="00287FD8">
      <w:pPr>
        <w:autoSpaceDE w:val="0"/>
        <w:autoSpaceDN w:val="0"/>
        <w:adjustRightInd w:val="0"/>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300 500 0597 </w:t>
      </w:r>
    </w:p>
    <w:p w14:paraId="1FC27699"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Facsimile</w:t>
      </w:r>
      <w:r w:rsidRPr="00F43B1B">
        <w:rPr>
          <w:rFonts w:ascii="Times New Roman" w:eastAsia="Times New Roman" w:hAnsi="Times New Roman" w:cs="Times New Roman"/>
          <w:color w:val="000000"/>
          <w:sz w:val="20"/>
          <w:szCs w:val="20"/>
          <w:lang w:eastAsia="en-GB"/>
        </w:rPr>
        <w:tab/>
        <w:t xml:space="preserve"> +44 (0) 207 066 0017</w:t>
      </w:r>
    </w:p>
    <w:p w14:paraId="024C9B4F" w14:textId="640428CA"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E-mail</w:t>
      </w:r>
      <w:r w:rsidRPr="00F43B1B">
        <w:rPr>
          <w:rFonts w:ascii="Times New Roman" w:eastAsia="Times New Roman" w:hAnsi="Times New Roman" w:cs="Times New Roman"/>
          <w:color w:val="000000"/>
          <w:sz w:val="20"/>
          <w:szCs w:val="20"/>
          <w:lang w:eastAsia="en-GB"/>
        </w:rPr>
        <w:tab/>
      </w:r>
      <w:r w:rsidR="000F7700" w:rsidRPr="000F7700">
        <w:rPr>
          <w:rFonts w:ascii="Times New Roman" w:eastAsia="Times New Roman" w:hAnsi="Times New Roman" w:cs="Times New Roman"/>
          <w:color w:val="000000"/>
          <w:sz w:val="20"/>
          <w:szCs w:val="20"/>
          <w:lang w:eastAsia="en-GB"/>
        </w:rPr>
        <w:t>firm.queries@fca.org.uk</w:t>
      </w:r>
    </w:p>
    <w:p w14:paraId="4FEEE35D"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Website</w:t>
      </w:r>
      <w:r w:rsidRPr="00F43B1B">
        <w:rPr>
          <w:rFonts w:ascii="Times New Roman" w:eastAsia="Times New Roman" w:hAnsi="Times New Roman" w:cs="Times New Roman"/>
          <w:color w:val="000000"/>
          <w:sz w:val="20"/>
          <w:szCs w:val="20"/>
          <w:lang w:eastAsia="en-GB"/>
        </w:rPr>
        <w:tab/>
        <w:t>http://www.fca.org.uk</w:t>
      </w:r>
    </w:p>
    <w:p w14:paraId="1A955370"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p>
    <w:p w14:paraId="6DAEA256"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Registered as a Limited Company in England and Wales No 1920623. Registered Office as above. </w:t>
      </w:r>
      <w:r w:rsidRPr="00F43B1B">
        <w:rPr>
          <w:rFonts w:ascii="Times New Roman" w:eastAsia="Times New Roman" w:hAnsi="Times New Roman" w:cs="Times New Roman"/>
          <w:color w:val="000000"/>
          <w:sz w:val="20"/>
          <w:szCs w:val="20"/>
          <w:lang w:eastAsia="en-GB"/>
        </w:rPr>
        <w:tab/>
      </w:r>
    </w:p>
    <w:p w14:paraId="5F96B55A"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p>
    <w:p w14:paraId="33B81E21" w14:textId="77777777" w:rsidR="00287FD8" w:rsidRPr="00F43B1B" w:rsidRDefault="00287FD8" w:rsidP="00287FD8">
      <w:pPr>
        <w:pBdr>
          <w:bottom w:val="single" w:sz="4" w:space="1" w:color="auto"/>
        </w:pBdr>
        <w:shd w:val="clear" w:color="auto" w:fill="000000"/>
        <w:tabs>
          <w:tab w:val="left" w:pos="1785"/>
          <w:tab w:val="right" w:pos="8804"/>
        </w:tabs>
        <w:spacing w:before="120" w:after="480" w:line="240" w:lineRule="auto"/>
        <w:ind w:right="-30"/>
        <w:jc w:val="both"/>
        <w:rPr>
          <w:rFonts w:ascii="Times New Roman" w:eastAsia="Times New Roman" w:hAnsi="Times New Roman" w:cs="Times New Roman"/>
          <w:b/>
          <w:snapToGrid w:val="0"/>
          <w:color w:val="000000"/>
          <w:sz w:val="28"/>
          <w:szCs w:val="20"/>
        </w:rPr>
      </w:pPr>
      <w:r w:rsidRPr="00F43B1B">
        <w:rPr>
          <w:rFonts w:ascii="Times New Roman" w:eastAsia="Times New Roman" w:hAnsi="Times New Roman" w:cs="Times New Roman"/>
          <w:b/>
          <w:snapToGrid w:val="0"/>
          <w:color w:val="000000"/>
          <w:sz w:val="28"/>
          <w:szCs w:val="20"/>
        </w:rPr>
        <w:t>NO</w:t>
      </w:r>
      <w:r w:rsidRPr="00F43B1B">
        <w:rPr>
          <w:rFonts w:ascii="TimesNewRoman,Bold" w:eastAsia="Times New Roman" w:hAnsi="TimesNewRoman,Bold" w:cs="TimesNewRoman,Bold"/>
          <w:b/>
          <w:bCs/>
          <w:snapToGrid w:val="0"/>
          <w:color w:val="FFFFFF"/>
          <w:sz w:val="28"/>
          <w:szCs w:val="28"/>
        </w:rPr>
        <w:t>NOTES</w:t>
      </w:r>
      <w:r w:rsidRPr="00F43B1B">
        <w:rPr>
          <w:rFonts w:ascii="Times New Roman" w:eastAsia="Times New Roman" w:hAnsi="Times New Roman" w:cs="Times New Roman"/>
          <w:b/>
          <w:snapToGrid w:val="0"/>
          <w:color w:val="000000"/>
          <w:sz w:val="28"/>
          <w:szCs w:val="20"/>
        </w:rPr>
        <w:t>TES</w:t>
      </w:r>
    </w:p>
    <w:p w14:paraId="3968A910"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This form should be used to notify the FCA of a new appointed representative or tied agent. It is the form required by </w:t>
      </w:r>
      <w:r w:rsidRPr="00F43B1B">
        <w:rPr>
          <w:rFonts w:ascii="Times New Roman" w:eastAsia="Times New Roman" w:hAnsi="Times New Roman" w:cs="Times New Roman"/>
          <w:i/>
          <w:color w:val="000000"/>
          <w:sz w:val="20"/>
          <w:szCs w:val="20"/>
          <w:lang w:eastAsia="en-GB"/>
        </w:rPr>
        <w:t>SUP</w:t>
      </w:r>
      <w:r w:rsidRPr="00F43B1B">
        <w:rPr>
          <w:rFonts w:ascii="Times New Roman" w:eastAsia="Times New Roman" w:hAnsi="Times New Roman" w:cs="Times New Roman"/>
          <w:color w:val="000000"/>
          <w:sz w:val="20"/>
          <w:szCs w:val="20"/>
          <w:lang w:eastAsia="en-GB"/>
        </w:rPr>
        <w:t xml:space="preserve"> 12.7.1R which is set out in </w:t>
      </w:r>
      <w:r w:rsidRPr="00F43B1B">
        <w:rPr>
          <w:rFonts w:ascii="Times New Roman" w:eastAsia="Times New Roman" w:hAnsi="Times New Roman" w:cs="Times New Roman"/>
          <w:i/>
          <w:color w:val="000000"/>
          <w:sz w:val="20"/>
          <w:szCs w:val="20"/>
          <w:lang w:eastAsia="en-GB"/>
        </w:rPr>
        <w:t>SUP</w:t>
      </w:r>
      <w:r w:rsidRPr="00F43B1B">
        <w:rPr>
          <w:rFonts w:ascii="Times New Roman" w:eastAsia="Times New Roman" w:hAnsi="Times New Roman" w:cs="Times New Roman"/>
          <w:color w:val="000000"/>
          <w:sz w:val="20"/>
          <w:szCs w:val="20"/>
          <w:lang w:eastAsia="en-GB"/>
        </w:rPr>
        <w:t xml:space="preserve"> 12 Ann 3R.</w:t>
      </w:r>
    </w:p>
    <w:p w14:paraId="7F2A92D1"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p>
    <w:p w14:paraId="1F4F4B1F"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For the purposes of this form, references to ‘appointed representative’ include ‘tied agent’ unless the context otherwise requires.</w:t>
      </w:r>
    </w:p>
    <w:p w14:paraId="4001AD04"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p>
    <w:p w14:paraId="1B575A9B" w14:textId="77777777" w:rsidR="00287FD8" w:rsidRPr="00F43B1B" w:rsidRDefault="00287FD8" w:rsidP="00287FD8">
      <w:pPr>
        <w:pBdr>
          <w:bottom w:val="single" w:sz="4" w:space="1" w:color="auto"/>
        </w:pBdr>
        <w:shd w:val="clear" w:color="auto" w:fill="000000"/>
        <w:tabs>
          <w:tab w:val="left" w:pos="1785"/>
          <w:tab w:val="right" w:pos="8804"/>
        </w:tabs>
        <w:spacing w:before="120" w:after="480" w:line="240" w:lineRule="auto"/>
        <w:ind w:right="-30" w:firstLine="187"/>
        <w:jc w:val="both"/>
        <w:rPr>
          <w:rFonts w:ascii="Times New Roman" w:eastAsia="Times New Roman" w:hAnsi="Times New Roman" w:cs="Times New Roman"/>
          <w:b/>
          <w:snapToGrid w:val="0"/>
          <w:color w:val="000000"/>
          <w:sz w:val="28"/>
          <w:szCs w:val="20"/>
        </w:rPr>
      </w:pPr>
      <w:r w:rsidRPr="00F43B1B">
        <w:rPr>
          <w:rFonts w:ascii="TimesNewRoman,Bold" w:eastAsia="Times New Roman" w:hAnsi="TimesNewRoman,Bold" w:cs="TimesNewRoman,Bold"/>
          <w:b/>
          <w:bCs/>
          <w:snapToGrid w:val="0"/>
          <w:color w:val="FFFFFF"/>
          <w:sz w:val="28"/>
          <w:szCs w:val="28"/>
        </w:rPr>
        <w:lastRenderedPageBreak/>
        <w:t>Personal Details</w:t>
      </w:r>
      <w:r w:rsidRPr="00F43B1B">
        <w:rPr>
          <w:rFonts w:ascii="TimesNewRoman,Bold" w:eastAsia="Times New Roman" w:hAnsi="TimesNewRoman,Bold" w:cs="TimesNewRoman,Bold"/>
          <w:bCs/>
          <w:snapToGrid w:val="0"/>
          <w:color w:val="FFFFFF"/>
          <w:sz w:val="28"/>
          <w:szCs w:val="28"/>
        </w:rPr>
        <w:t xml:space="preserve"> </w:t>
      </w:r>
      <w:r w:rsidRPr="00F43B1B">
        <w:rPr>
          <w:rFonts w:ascii="Times New Roman" w:eastAsia="Times New Roman" w:hAnsi="Times New Roman" w:cs="Times New Roman"/>
          <w:b/>
          <w:snapToGrid w:val="0"/>
          <w:color w:val="000000"/>
          <w:sz w:val="28"/>
          <w:szCs w:val="20"/>
        </w:rPr>
        <w:t>Personal Details</w:t>
      </w:r>
      <w:r w:rsidRPr="00F43B1B">
        <w:rPr>
          <w:rFonts w:ascii="Times New Roman" w:eastAsia="Times New Roman" w:hAnsi="Times New Roman" w:cs="Times New Roman"/>
          <w:b/>
          <w:snapToGrid w:val="0"/>
          <w:color w:val="000000"/>
          <w:sz w:val="28"/>
          <w:szCs w:val="20"/>
        </w:rPr>
        <w:tab/>
      </w:r>
      <w:r w:rsidRPr="00F43B1B">
        <w:rPr>
          <w:rFonts w:ascii="TimesNewRoman,Bold" w:eastAsia="Times New Roman" w:hAnsi="TimesNewRoman,Bold" w:cs="TimesNewRoman,Bold"/>
          <w:b/>
          <w:bCs/>
          <w:snapToGrid w:val="0"/>
          <w:color w:val="FFFFFF"/>
          <w:sz w:val="28"/>
          <w:szCs w:val="28"/>
        </w:rPr>
        <w:t>Section A</w:t>
      </w:r>
    </w:p>
    <w:tbl>
      <w:tblPr>
        <w:tblW w:w="9214" w:type="dxa"/>
        <w:tblInd w:w="108" w:type="dxa"/>
        <w:tblLayout w:type="fixed"/>
        <w:tblLook w:val="0000" w:firstRow="0" w:lastRow="0" w:firstColumn="0" w:lastColumn="0" w:noHBand="0" w:noVBand="0"/>
      </w:tblPr>
      <w:tblGrid>
        <w:gridCol w:w="426"/>
        <w:gridCol w:w="425"/>
        <w:gridCol w:w="4394"/>
        <w:gridCol w:w="3969"/>
      </w:tblGrid>
      <w:tr w:rsidR="00287FD8" w:rsidRPr="00F43B1B" w14:paraId="3B2C7FDF" w14:textId="77777777" w:rsidTr="00FC7297">
        <w:trPr>
          <w:cantSplit/>
          <w:trHeight w:val="576"/>
        </w:trPr>
        <w:tc>
          <w:tcPr>
            <w:tcW w:w="426" w:type="dxa"/>
            <w:shd w:val="clear" w:color="auto" w:fill="auto"/>
            <w:vAlign w:val="center"/>
          </w:tcPr>
          <w:p w14:paraId="013BB239"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1</w:t>
            </w:r>
          </w:p>
        </w:tc>
        <w:tc>
          <w:tcPr>
            <w:tcW w:w="4819" w:type="dxa"/>
            <w:gridSpan w:val="2"/>
            <w:tcBorders>
              <w:right w:val="single" w:sz="4" w:space="0" w:color="auto"/>
            </w:tcBorders>
            <w:shd w:val="clear" w:color="auto" w:fill="auto"/>
            <w:vAlign w:val="center"/>
          </w:tcPr>
          <w:p w14:paraId="6A30D3E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Contact name for this form (this is not necessarily the same person making the declaration at the end of the form)</w:t>
            </w:r>
            <w:r w:rsidRPr="00F43B1B">
              <w:rPr>
                <w:rFonts w:ascii="Times New Roman" w:eastAsia="Times New Roman" w:hAnsi="Times New Roman" w:cs="Times New Roman"/>
                <w:b/>
                <w:snapToGrid w:val="0"/>
                <w:color w:val="000000"/>
                <w:sz w:val="18"/>
                <w:szCs w:val="20"/>
              </w:rPr>
              <w:t xml:space="preserve"> </w:t>
            </w:r>
            <w:r w:rsidRPr="00F43B1B">
              <w:rPr>
                <w:rFonts w:ascii="Times New Roman" w:eastAsia="Times New Roman" w:hAnsi="Times New Roman" w:cs="Times New Roman"/>
                <w:snapToGrid w:val="0"/>
                <w:color w:val="000000"/>
                <w:sz w:val="18"/>
                <w:szCs w:val="20"/>
                <w:vertAlign w:val="superscript"/>
              </w:rPr>
              <w:footnoteReference w:customMarkFollows="1" w:id="3"/>
              <w:t>†</w:t>
            </w:r>
          </w:p>
        </w:tc>
        <w:tc>
          <w:tcPr>
            <w:tcW w:w="3969" w:type="dxa"/>
            <w:tcBorders>
              <w:top w:val="single" w:sz="4" w:space="0" w:color="auto"/>
              <w:left w:val="single" w:sz="4" w:space="0" w:color="auto"/>
              <w:right w:val="single" w:sz="4" w:space="0" w:color="auto"/>
            </w:tcBorders>
            <w:shd w:val="clear" w:color="auto" w:fill="D9D9D9"/>
          </w:tcPr>
          <w:p w14:paraId="6E3D27CB"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p>
        </w:tc>
      </w:tr>
      <w:tr w:rsidR="00287FD8" w:rsidRPr="00F43B1B" w14:paraId="0A2082A4" w14:textId="77777777" w:rsidTr="00FC7297">
        <w:trPr>
          <w:cantSplit/>
          <w:trHeight w:val="608"/>
        </w:trPr>
        <w:tc>
          <w:tcPr>
            <w:tcW w:w="426" w:type="dxa"/>
            <w:shd w:val="clear" w:color="auto" w:fill="auto"/>
            <w:vAlign w:val="center"/>
          </w:tcPr>
          <w:p w14:paraId="353261DC"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2</w:t>
            </w:r>
          </w:p>
        </w:tc>
        <w:tc>
          <w:tcPr>
            <w:tcW w:w="4819" w:type="dxa"/>
            <w:gridSpan w:val="2"/>
            <w:shd w:val="clear" w:color="auto" w:fill="auto"/>
            <w:vAlign w:val="center"/>
          </w:tcPr>
          <w:p w14:paraId="68E0F236"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Contact's details:</w:t>
            </w:r>
          </w:p>
        </w:tc>
        <w:tc>
          <w:tcPr>
            <w:tcW w:w="3969" w:type="dxa"/>
            <w:tcBorders>
              <w:bottom w:val="single" w:sz="4" w:space="0" w:color="auto"/>
            </w:tcBorders>
            <w:shd w:val="clear" w:color="auto" w:fill="auto"/>
          </w:tcPr>
          <w:p w14:paraId="18B8F1CA"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p>
        </w:tc>
      </w:tr>
      <w:tr w:rsidR="00287FD8" w:rsidRPr="00F43B1B" w14:paraId="4E231492" w14:textId="77777777" w:rsidTr="00FC7297">
        <w:trPr>
          <w:cantSplit/>
          <w:trHeight w:val="660"/>
        </w:trPr>
        <w:tc>
          <w:tcPr>
            <w:tcW w:w="426" w:type="dxa"/>
            <w:shd w:val="clear" w:color="auto" w:fill="auto"/>
            <w:vAlign w:val="center"/>
          </w:tcPr>
          <w:p w14:paraId="1C408028"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7181494F"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a</w:t>
            </w:r>
          </w:p>
        </w:tc>
        <w:tc>
          <w:tcPr>
            <w:tcW w:w="4394" w:type="dxa"/>
            <w:tcBorders>
              <w:right w:val="single" w:sz="4" w:space="0" w:color="auto"/>
            </w:tcBorders>
            <w:shd w:val="clear" w:color="auto" w:fill="auto"/>
            <w:vAlign w:val="center"/>
          </w:tcPr>
          <w:p w14:paraId="07E6402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position in the </w:t>
            </w:r>
            <w:r w:rsidRPr="00F43B1B">
              <w:rPr>
                <w:rFonts w:ascii="Times New Roman" w:eastAsia="Times New Roman" w:hAnsi="Times New Roman" w:cs="Times New Roman"/>
                <w:i/>
                <w:snapToGrid w:val="0"/>
                <w:color w:val="000000"/>
                <w:sz w:val="20"/>
                <w:szCs w:val="20"/>
              </w:rPr>
              <w:t>firm</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2738EE84"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71ED2F7" w14:textId="77777777" w:rsidTr="00FC7297">
        <w:trPr>
          <w:cantSplit/>
          <w:trHeight w:val="660"/>
        </w:trPr>
        <w:tc>
          <w:tcPr>
            <w:tcW w:w="426" w:type="dxa"/>
            <w:shd w:val="clear" w:color="auto" w:fill="auto"/>
            <w:vAlign w:val="center"/>
          </w:tcPr>
          <w:p w14:paraId="32D8FDFB"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499450F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b</w:t>
            </w:r>
          </w:p>
        </w:tc>
        <w:tc>
          <w:tcPr>
            <w:tcW w:w="4394" w:type="dxa"/>
            <w:tcBorders>
              <w:right w:val="single" w:sz="4" w:space="0" w:color="auto"/>
            </w:tcBorders>
            <w:shd w:val="clear" w:color="auto" w:fill="auto"/>
            <w:vAlign w:val="center"/>
          </w:tcPr>
          <w:p w14:paraId="59F2D1D8"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daytime telephone number</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53693B90"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6085CAE8" w14:textId="77777777" w:rsidTr="00FC7297">
        <w:trPr>
          <w:cantSplit/>
          <w:trHeight w:val="660"/>
        </w:trPr>
        <w:tc>
          <w:tcPr>
            <w:tcW w:w="426" w:type="dxa"/>
            <w:shd w:val="clear" w:color="auto" w:fill="auto"/>
            <w:vAlign w:val="center"/>
          </w:tcPr>
          <w:p w14:paraId="4490046E"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6406BA5D"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c</w:t>
            </w:r>
          </w:p>
        </w:tc>
        <w:tc>
          <w:tcPr>
            <w:tcW w:w="4394" w:type="dxa"/>
            <w:tcBorders>
              <w:right w:val="single" w:sz="4" w:space="0" w:color="auto"/>
            </w:tcBorders>
            <w:shd w:val="clear" w:color="auto" w:fill="auto"/>
            <w:vAlign w:val="center"/>
          </w:tcPr>
          <w:p w14:paraId="712869C8"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e-mail address</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66F225B"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397EFEE8" w14:textId="77777777" w:rsidTr="00FC7297">
        <w:trPr>
          <w:cantSplit/>
          <w:trHeight w:val="687"/>
        </w:trPr>
        <w:tc>
          <w:tcPr>
            <w:tcW w:w="426" w:type="dxa"/>
            <w:shd w:val="clear" w:color="auto" w:fill="auto"/>
            <w:vAlign w:val="center"/>
          </w:tcPr>
          <w:p w14:paraId="07C61BEC"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5629E6F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d</w:t>
            </w:r>
          </w:p>
        </w:tc>
        <w:tc>
          <w:tcPr>
            <w:tcW w:w="4394" w:type="dxa"/>
            <w:tcBorders>
              <w:right w:val="single" w:sz="4" w:space="0" w:color="auto"/>
            </w:tcBorders>
            <w:shd w:val="clear" w:color="auto" w:fill="auto"/>
            <w:vAlign w:val="center"/>
          </w:tcPr>
          <w:p w14:paraId="208DFDA7"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individual reference number (IRN), if applicable</w:t>
            </w:r>
            <w:r w:rsidRPr="00F43B1B">
              <w:rPr>
                <w:rFonts w:ascii="Times New Roman" w:eastAsia="Times New Roman" w:hAnsi="Times New Roman" w:cs="Times New Roman"/>
                <w:snapToGrid w:val="0"/>
                <w:color w:val="000000"/>
                <w:sz w:val="20"/>
                <w:szCs w:val="20"/>
                <w:vertAlign w:val="superscript"/>
              </w:rPr>
              <w:footnoteReference w:customMarkFollows="1" w:id="4"/>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0248AF7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75870E2D" w14:textId="77777777" w:rsidTr="00FC7297">
        <w:trPr>
          <w:cantSplit/>
          <w:trHeight w:val="687"/>
        </w:trPr>
        <w:tc>
          <w:tcPr>
            <w:tcW w:w="426" w:type="dxa"/>
            <w:shd w:val="clear" w:color="auto" w:fill="auto"/>
            <w:vAlign w:val="center"/>
          </w:tcPr>
          <w:p w14:paraId="5805CBFF"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716FCB9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e</w:t>
            </w:r>
          </w:p>
        </w:tc>
        <w:tc>
          <w:tcPr>
            <w:tcW w:w="4394" w:type="dxa"/>
            <w:tcBorders>
              <w:right w:val="single" w:sz="4" w:space="0" w:color="auto"/>
            </w:tcBorders>
            <w:shd w:val="clear" w:color="auto" w:fill="auto"/>
            <w:vAlign w:val="center"/>
          </w:tcPr>
          <w:p w14:paraId="68E1D3B7"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highlight w:val="cyan"/>
              </w:rPr>
            </w:pPr>
            <w:r w:rsidRPr="00F43B1B">
              <w:rPr>
                <w:rFonts w:ascii="Times New Roman" w:eastAsia="Times New Roman" w:hAnsi="Times New Roman" w:cs="Times New Roman"/>
                <w:snapToGrid w:val="0"/>
                <w:color w:val="000000"/>
                <w:sz w:val="20"/>
                <w:szCs w:val="20"/>
              </w:rPr>
              <w:t>business address</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A84038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A6C532E" w14:textId="77777777" w:rsidTr="00FC7297">
        <w:trPr>
          <w:cantSplit/>
          <w:trHeight w:val="687"/>
        </w:trPr>
        <w:tc>
          <w:tcPr>
            <w:tcW w:w="426" w:type="dxa"/>
            <w:shd w:val="clear" w:color="auto" w:fill="auto"/>
            <w:vAlign w:val="center"/>
          </w:tcPr>
          <w:p w14:paraId="5937DBE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4EFBAA4B"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f</w:t>
            </w:r>
          </w:p>
        </w:tc>
        <w:tc>
          <w:tcPr>
            <w:tcW w:w="4394" w:type="dxa"/>
            <w:tcBorders>
              <w:right w:val="single" w:sz="4" w:space="0" w:color="auto"/>
            </w:tcBorders>
            <w:shd w:val="clear" w:color="auto" w:fill="auto"/>
            <w:vAlign w:val="center"/>
          </w:tcPr>
          <w:p w14:paraId="27C0F1B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post code</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006A81E"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27E7E1DC" w14:textId="77777777" w:rsidTr="00FC7297">
        <w:trPr>
          <w:cantSplit/>
          <w:trHeight w:val="687"/>
        </w:trPr>
        <w:tc>
          <w:tcPr>
            <w:tcW w:w="426" w:type="dxa"/>
            <w:shd w:val="clear" w:color="auto" w:fill="auto"/>
            <w:vAlign w:val="center"/>
          </w:tcPr>
          <w:p w14:paraId="78BFBBBD"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6E922C0E"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g</w:t>
            </w:r>
          </w:p>
        </w:tc>
        <w:tc>
          <w:tcPr>
            <w:tcW w:w="4394" w:type="dxa"/>
            <w:tcBorders>
              <w:right w:val="single" w:sz="4" w:space="0" w:color="auto"/>
            </w:tcBorders>
            <w:shd w:val="clear" w:color="auto" w:fill="auto"/>
            <w:vAlign w:val="center"/>
          </w:tcPr>
          <w:p w14:paraId="78B11296"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mobile phone</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C230E49"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bl>
    <w:p w14:paraId="752DB451" w14:textId="77777777" w:rsidR="00287FD8" w:rsidRPr="00F43B1B" w:rsidRDefault="00287FD8" w:rsidP="00287FD8">
      <w:pPr>
        <w:spacing w:after="0" w:line="240" w:lineRule="auto"/>
        <w:rPr>
          <w:rFonts w:ascii="Times New Roman" w:eastAsia="Times New Roman" w:hAnsi="Times New Roman" w:cs="Times New Roman"/>
          <w:bCs/>
          <w:snapToGrid w:val="0"/>
          <w:color w:val="FFFFFF"/>
          <w:sz w:val="28"/>
          <w:szCs w:val="28"/>
        </w:rPr>
      </w:pPr>
    </w:p>
    <w:p w14:paraId="756B7B69" w14:textId="77777777" w:rsidR="00287FD8" w:rsidRPr="00F43B1B" w:rsidRDefault="00287FD8" w:rsidP="00287FD8">
      <w:pPr>
        <w:pBdr>
          <w:bottom w:val="single" w:sz="4" w:space="0" w:color="auto"/>
        </w:pBdr>
        <w:shd w:val="clear" w:color="auto" w:fill="000000"/>
        <w:tabs>
          <w:tab w:val="left" w:pos="1785"/>
          <w:tab w:val="right" w:pos="8931"/>
        </w:tabs>
        <w:spacing w:before="120" w:after="480" w:line="240" w:lineRule="auto"/>
        <w:rPr>
          <w:rFonts w:ascii="Times New Roman" w:eastAsia="Times New Roman" w:hAnsi="Times New Roman" w:cs="Times New Roman"/>
          <w:b/>
          <w:snapToGrid w:val="0"/>
          <w:color w:val="000000"/>
          <w:sz w:val="28"/>
          <w:szCs w:val="20"/>
        </w:rPr>
      </w:pPr>
      <w:r w:rsidRPr="00F43B1B">
        <w:rPr>
          <w:rFonts w:ascii="Times New Roman" w:eastAsia="Times New Roman" w:hAnsi="Times New Roman" w:cs="Times New Roman"/>
          <w:snapToGrid w:val="0"/>
          <w:color w:val="FFFFFF"/>
          <w:sz w:val="28"/>
          <w:szCs w:val="20"/>
        </w:rPr>
        <w:t>New Appointed Representative Details</w:t>
      </w:r>
      <w:r w:rsidRPr="00F43B1B">
        <w:rPr>
          <w:rFonts w:ascii="Arial" w:eastAsia="Times New Roman" w:hAnsi="Arial" w:cs="Times New Roman"/>
          <w:b/>
          <w:snapToGrid w:val="0"/>
          <w:sz w:val="16"/>
          <w:szCs w:val="16"/>
        </w:rPr>
        <w:tab/>
      </w:r>
      <w:r w:rsidRPr="00F43B1B">
        <w:rPr>
          <w:rFonts w:ascii="Times New Roman" w:eastAsia="Times New Roman" w:hAnsi="Times New Roman" w:cs="Times New Roman"/>
          <w:b/>
          <w:snapToGrid w:val="0"/>
          <w:color w:val="FFFFFF"/>
          <w:sz w:val="28"/>
          <w:szCs w:val="20"/>
        </w:rPr>
        <w:t>Section B</w:t>
      </w:r>
    </w:p>
    <w:tbl>
      <w:tblPr>
        <w:tblW w:w="8931" w:type="dxa"/>
        <w:tblInd w:w="-34" w:type="dxa"/>
        <w:tblLayout w:type="fixed"/>
        <w:tblLook w:val="0000" w:firstRow="0" w:lastRow="0" w:firstColumn="0" w:lastColumn="0" w:noHBand="0" w:noVBand="0"/>
      </w:tblPr>
      <w:tblGrid>
        <w:gridCol w:w="6"/>
        <w:gridCol w:w="562"/>
        <w:gridCol w:w="2237"/>
        <w:gridCol w:w="574"/>
        <w:gridCol w:w="562"/>
        <w:gridCol w:w="592"/>
        <w:gridCol w:w="259"/>
        <w:gridCol w:w="260"/>
        <w:gridCol w:w="646"/>
        <w:gridCol w:w="208"/>
        <w:gridCol w:w="1074"/>
        <w:gridCol w:w="67"/>
        <w:gridCol w:w="773"/>
        <w:gridCol w:w="544"/>
        <w:gridCol w:w="567"/>
      </w:tblGrid>
      <w:tr w:rsidR="00287FD8" w:rsidRPr="00F43B1B" w14:paraId="532D18E2" w14:textId="77777777" w:rsidTr="00287FD8">
        <w:trPr>
          <w:gridBefore w:val="1"/>
          <w:wBefore w:w="6" w:type="dxa"/>
          <w:trHeight w:val="454"/>
        </w:trPr>
        <w:tc>
          <w:tcPr>
            <w:tcW w:w="562" w:type="dxa"/>
            <w:vAlign w:val="center"/>
          </w:tcPr>
          <w:p w14:paraId="376A723E"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1</w:t>
            </w:r>
          </w:p>
        </w:tc>
        <w:tc>
          <w:tcPr>
            <w:tcW w:w="5130" w:type="dxa"/>
            <w:gridSpan w:val="7"/>
            <w:tcBorders>
              <w:right w:val="single" w:sz="4" w:space="0" w:color="auto"/>
            </w:tcBorders>
            <w:vAlign w:val="center"/>
          </w:tcPr>
          <w:p w14:paraId="09AD7B2F"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Name of the appointed representative</w:t>
            </w:r>
            <w:r w:rsidRPr="00F43B1B">
              <w:rPr>
                <w:rFonts w:ascii="Times New Roman" w:eastAsia="Times New Roman" w:hAnsi="Times New Roman" w:cs="Times New Roman"/>
                <w:snapToGrid w:val="0"/>
                <w:color w:val="000000"/>
                <w:sz w:val="18"/>
                <w:szCs w:val="20"/>
                <w:vertAlign w:val="superscript"/>
              </w:rPr>
              <w:footnoteReference w:customMarkFollows="1" w:id="5"/>
              <w:t>†</w:t>
            </w:r>
            <w:r w:rsidRPr="00F43B1B">
              <w:rPr>
                <w:rFonts w:ascii="Arial" w:eastAsia="Times New Roman" w:hAnsi="Arial" w:cs="Times New Roman"/>
                <w:snapToGrid w:val="0"/>
                <w:color w:val="000000"/>
                <w:sz w:val="18"/>
                <w:szCs w:val="20"/>
              </w:rPr>
              <w:t xml:space="preserve"> </w:t>
            </w:r>
            <w:r w:rsidRPr="00F43B1B">
              <w:rPr>
                <w:rFonts w:ascii="Times New Roman" w:eastAsia="Times New Roman" w:hAnsi="Times New Roman" w:cs="Times New Roman"/>
                <w:b/>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F5B7890" w14:textId="77777777" w:rsidR="00287FD8" w:rsidRPr="00F43B1B" w:rsidRDefault="00287FD8" w:rsidP="00FC7297">
            <w:pPr>
              <w:spacing w:before="60" w:after="60" w:line="240" w:lineRule="auto"/>
              <w:rPr>
                <w:rFonts w:ascii="Times New Roman" w:eastAsia="Times New Roman" w:hAnsi="Times New Roman" w:cs="Times New Roman"/>
                <w:strike/>
                <w:snapToGrid w:val="0"/>
                <w:color w:val="000000"/>
                <w:sz w:val="18"/>
                <w:szCs w:val="20"/>
              </w:rPr>
            </w:pPr>
            <w:bookmarkStart w:id="0" w:name="Text9"/>
            <w:r w:rsidRPr="00F43B1B">
              <w:rPr>
                <w:rFonts w:ascii="Times New Roman" w:eastAsia="Times New Roman" w:hAnsi="Times New Roman" w:cs="Times New Roman"/>
                <w:snapToGrid w:val="0"/>
                <w:color w:val="000000"/>
                <w:sz w:val="18"/>
                <w:szCs w:val="20"/>
              </w:rPr>
              <w:t>§</w:t>
            </w:r>
            <w:bookmarkEnd w:id="0"/>
          </w:p>
        </w:tc>
      </w:tr>
      <w:tr w:rsidR="00287FD8" w:rsidRPr="00F43B1B" w14:paraId="1F0257F0" w14:textId="77777777" w:rsidTr="00287FD8">
        <w:trPr>
          <w:gridBefore w:val="1"/>
          <w:wBefore w:w="6" w:type="dxa"/>
          <w:trHeight w:val="454"/>
        </w:trPr>
        <w:tc>
          <w:tcPr>
            <w:tcW w:w="562" w:type="dxa"/>
            <w:vAlign w:val="center"/>
          </w:tcPr>
          <w:p w14:paraId="04207783"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vAlign w:val="center"/>
          </w:tcPr>
          <w:p w14:paraId="6C95952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0"/>
                <w:szCs w:val="20"/>
              </w:rPr>
              <w:t>Appointed Representative FRN (if known)</w:t>
            </w:r>
            <w:r w:rsidRPr="00F43B1B">
              <w:rPr>
                <w:rFonts w:ascii="Arial" w:eastAsia="Times New Roman" w:hAnsi="Arial" w:cs="Times New Roman"/>
                <w:snapToGrid w:val="0"/>
                <w:color w:val="000000"/>
                <w:sz w:val="24"/>
                <w:szCs w:val="24"/>
              </w:rPr>
              <w:t xml:space="preserve"> </w:t>
            </w:r>
            <w:r w:rsidRPr="00F43B1B">
              <w:rPr>
                <w:rFonts w:ascii="Arial" w:eastAsia="Times New Roman" w:hAnsi="Arial" w:cs="Times New Roman"/>
                <w:snapToGrid w:val="0"/>
                <w:color w:val="000000"/>
                <w:sz w:val="24"/>
                <w:szCs w:val="24"/>
                <w:vertAlign w:val="superscript"/>
              </w:rPr>
              <w:footnoteReference w:customMarkFollows="1" w:id="6"/>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188250E"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rPr>
            </w:pPr>
            <w:r w:rsidRPr="00F43B1B">
              <w:rPr>
                <w:rFonts w:ascii="Times New Roman" w:eastAsia="Times New Roman" w:hAnsi="Times New Roman" w:cs="Times New Roman"/>
                <w:noProof/>
                <w:snapToGrid w:val="0"/>
                <w:color w:val="000000"/>
              </w:rPr>
              <w:t xml:space="preserve"> </w:t>
            </w:r>
          </w:p>
        </w:tc>
      </w:tr>
      <w:tr w:rsidR="00287FD8" w:rsidRPr="00F43B1B" w14:paraId="6F15A325" w14:textId="77777777" w:rsidTr="00287FD8">
        <w:trPr>
          <w:gridBefore w:val="1"/>
          <w:wBefore w:w="6" w:type="dxa"/>
          <w:trHeight w:val="454"/>
        </w:trPr>
        <w:tc>
          <w:tcPr>
            <w:tcW w:w="562" w:type="dxa"/>
            <w:vAlign w:val="center"/>
          </w:tcPr>
          <w:p w14:paraId="37F4617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vAlign w:val="center"/>
          </w:tcPr>
          <w:p w14:paraId="354BCC7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Company registration number (Companies House number if incorporated in the United Kingdom)</w:t>
            </w:r>
            <w:r w:rsidRPr="00287FD8">
              <w:rPr>
                <w:rFonts w:ascii="Times New Roman" w:eastAsia="Times New Roman" w:hAnsi="Times New Roman" w:cs="Times New Roman"/>
                <w:snapToGrid w:val="0"/>
                <w:color w:val="000000"/>
                <w:sz w:val="18"/>
                <w:szCs w:val="20"/>
                <w:vertAlign w:val="superscript"/>
              </w:rPr>
              <w:footnoteReference w:customMarkFollows="1" w:id="7"/>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7EF36CA" w14:textId="77777777" w:rsidR="00287FD8" w:rsidRPr="00F43B1B" w:rsidRDefault="00287FD8" w:rsidP="00FC7297">
            <w:pPr>
              <w:spacing w:before="60" w:after="60" w:line="240" w:lineRule="auto"/>
              <w:rPr>
                <w:rFonts w:ascii="Times New Roman" w:eastAsia="Times New Roman" w:hAnsi="Times New Roman" w:cs="Times New Roman"/>
                <w:noProof/>
                <w:snapToGrid w:val="0"/>
                <w:color w:val="000000"/>
              </w:rPr>
            </w:pPr>
          </w:p>
        </w:tc>
      </w:tr>
      <w:tr w:rsidR="00287FD8" w:rsidRPr="00F43B1B" w14:paraId="5CCB6B7A" w14:textId="77777777" w:rsidTr="00287FD8">
        <w:trPr>
          <w:gridBefore w:val="1"/>
          <w:wBefore w:w="6" w:type="dxa"/>
          <w:cantSplit/>
          <w:trHeight w:val="576"/>
        </w:trPr>
        <w:tc>
          <w:tcPr>
            <w:tcW w:w="562" w:type="dxa"/>
          </w:tcPr>
          <w:p w14:paraId="2C20B263"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lastRenderedPageBreak/>
              <w:t>2</w:t>
            </w:r>
          </w:p>
        </w:tc>
        <w:tc>
          <w:tcPr>
            <w:tcW w:w="5130" w:type="dxa"/>
            <w:gridSpan w:val="7"/>
            <w:tcBorders>
              <w:right w:val="single" w:sz="4" w:space="0" w:color="auto"/>
            </w:tcBorders>
          </w:tcPr>
          <w:p w14:paraId="7D6841D3"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Address of the appointed representative</w:t>
            </w:r>
            <w:r w:rsidRPr="00F43B1B">
              <w:rPr>
                <w:rFonts w:ascii="Times New Roman" w:eastAsia="Times New Roman" w:hAnsi="Times New Roman" w:cs="Times New Roman"/>
                <w:snapToGrid w:val="0"/>
                <w:color w:val="000000"/>
                <w:sz w:val="18"/>
                <w:szCs w:val="20"/>
                <w:vertAlign w:val="superscript"/>
              </w:rPr>
              <w:t>†</w:t>
            </w:r>
            <w:r w:rsidRPr="00F43B1B">
              <w:rPr>
                <w:rFonts w:ascii="Arial" w:eastAsia="Times New Roman" w:hAnsi="Arial" w:cs="Arial"/>
                <w:snapToGrid w:val="0"/>
                <w:color w:val="000000"/>
                <w:sz w:val="18"/>
                <w:szCs w:val="20"/>
                <w:vertAlign w:val="superscript"/>
              </w:rPr>
              <w:t xml:space="preserve"> </w:t>
            </w:r>
            <w:r w:rsidRPr="00F43B1B">
              <w:rPr>
                <w:rFonts w:ascii="Times New Roman" w:eastAsia="Times New Roman" w:hAnsi="Times New Roman" w:cs="Times New Roman"/>
                <w:b/>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3B22EE5"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bookmarkStart w:id="1" w:name="Text10"/>
            <w:r w:rsidRPr="00F43B1B">
              <w:rPr>
                <w:rFonts w:ascii="Times New Roman" w:eastAsia="Times New Roman" w:hAnsi="Times New Roman" w:cs="Times New Roman"/>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bookmarkEnd w:id="1"/>
          </w:p>
          <w:p w14:paraId="05BDC8C2"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r w:rsidRPr="00F43B1B">
              <w:rPr>
                <w:rFonts w:ascii="Times New Roman" w:eastAsia="Times New Roman" w:hAnsi="Times New Roman" w:cs="Times New Roman"/>
                <w:snapToGrid w:val="0"/>
                <w:color w:val="000000"/>
                <w:sz w:val="20"/>
                <w:szCs w:val="20"/>
              </w:rPr>
              <w:tab/>
            </w:r>
          </w:p>
        </w:tc>
      </w:tr>
      <w:tr w:rsidR="00287FD8" w:rsidRPr="00F43B1B" w14:paraId="796A92B9" w14:textId="77777777" w:rsidTr="00287FD8">
        <w:trPr>
          <w:gridBefore w:val="1"/>
          <w:wBefore w:w="6" w:type="dxa"/>
          <w:cantSplit/>
          <w:trHeight w:val="576"/>
        </w:trPr>
        <w:tc>
          <w:tcPr>
            <w:tcW w:w="562" w:type="dxa"/>
          </w:tcPr>
          <w:p w14:paraId="02E71F9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tcPr>
          <w:p w14:paraId="77B35F0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752AAAD"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Postcode:</w:t>
            </w:r>
            <w:r w:rsidRPr="00F43B1B">
              <w:rPr>
                <w:rFonts w:ascii="Times New Roman" w:eastAsia="Times New Roman" w:hAnsi="Times New Roman" w:cs="Times New Roman"/>
                <w:snapToGrid w:val="0"/>
                <w:color w:val="000000"/>
                <w:sz w:val="20"/>
                <w:szCs w:val="20"/>
              </w:rPr>
              <w:tab/>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37D71FC" w14:textId="77777777" w:rsidTr="00287FD8">
        <w:trPr>
          <w:gridBefore w:val="1"/>
          <w:wBefore w:w="6" w:type="dxa"/>
          <w:trHeight w:val="454"/>
        </w:trPr>
        <w:tc>
          <w:tcPr>
            <w:tcW w:w="562" w:type="dxa"/>
            <w:vAlign w:val="center"/>
          </w:tcPr>
          <w:p w14:paraId="088BC849"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3</w:t>
            </w:r>
          </w:p>
        </w:tc>
        <w:tc>
          <w:tcPr>
            <w:tcW w:w="5130" w:type="dxa"/>
            <w:gridSpan w:val="7"/>
            <w:vMerge w:val="restart"/>
            <w:tcBorders>
              <w:right w:val="single" w:sz="4" w:space="0" w:color="auto"/>
            </w:tcBorders>
          </w:tcPr>
          <w:p w14:paraId="758F3C68" w14:textId="77777777" w:rsidR="00287FD8" w:rsidRPr="00F43B1B" w:rsidRDefault="00287FD8" w:rsidP="00FC7297">
            <w:pPr>
              <w:spacing w:before="60" w:after="6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Trading name(s) of the appointed representative, if different to the name given in question 1 above</w:t>
            </w:r>
            <w:r w:rsidRPr="00F43B1B">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30D623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507412A1" w14:textId="77777777" w:rsidTr="00287FD8">
        <w:trPr>
          <w:gridBefore w:val="1"/>
          <w:wBefore w:w="6" w:type="dxa"/>
          <w:trHeight w:val="454"/>
        </w:trPr>
        <w:tc>
          <w:tcPr>
            <w:tcW w:w="562" w:type="dxa"/>
            <w:vAlign w:val="center"/>
          </w:tcPr>
          <w:p w14:paraId="7E8A8525"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vMerge/>
            <w:vAlign w:val="center"/>
          </w:tcPr>
          <w:p w14:paraId="2322C9EA"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3233" w:type="dxa"/>
            <w:gridSpan w:val="6"/>
            <w:tcBorders>
              <w:top w:val="single" w:sz="4" w:space="0" w:color="auto"/>
              <w:bottom w:val="single" w:sz="4" w:space="0" w:color="auto"/>
            </w:tcBorders>
            <w:shd w:val="clear" w:color="auto" w:fill="auto"/>
            <w:vAlign w:val="center"/>
          </w:tcPr>
          <w:p w14:paraId="08A8D80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215C40A7" w14:textId="77777777" w:rsidTr="00287FD8">
        <w:trPr>
          <w:gridBefore w:val="1"/>
          <w:wBefore w:w="6" w:type="dxa"/>
          <w:trHeight w:val="454"/>
        </w:trPr>
        <w:tc>
          <w:tcPr>
            <w:tcW w:w="562" w:type="dxa"/>
            <w:vAlign w:val="center"/>
          </w:tcPr>
          <w:p w14:paraId="0FFB8A0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4</w:t>
            </w:r>
          </w:p>
        </w:tc>
        <w:tc>
          <w:tcPr>
            <w:tcW w:w="5130" w:type="dxa"/>
            <w:gridSpan w:val="7"/>
            <w:tcBorders>
              <w:right w:val="single" w:sz="4" w:space="0" w:color="auto"/>
            </w:tcBorders>
            <w:vAlign w:val="center"/>
          </w:tcPr>
          <w:p w14:paraId="3FEAD25C"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Telephone number of the appointed representative</w:t>
            </w:r>
            <w:r w:rsidRPr="00F43B1B">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E94E685"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5E5D996A" w14:textId="77777777" w:rsidTr="00287FD8">
        <w:trPr>
          <w:gridBefore w:val="1"/>
          <w:wBefore w:w="6" w:type="dxa"/>
          <w:trHeight w:val="454"/>
        </w:trPr>
        <w:tc>
          <w:tcPr>
            <w:tcW w:w="562" w:type="dxa"/>
            <w:vAlign w:val="center"/>
          </w:tcPr>
          <w:p w14:paraId="7834E9AA" w14:textId="0EFEC5EF" w:rsidR="00287FD8" w:rsidRPr="00287FD8" w:rsidRDefault="00287FD8" w:rsidP="00FC7297">
            <w:pPr>
              <w:spacing w:before="60" w:after="60" w:line="240" w:lineRule="auto"/>
              <w:rPr>
                <w:rFonts w:ascii="Times New Roman" w:eastAsia="Times New Roman" w:hAnsi="Times New Roman" w:cs="Times New Roman"/>
                <w:b/>
                <w:strike/>
                <w:snapToGrid w:val="0"/>
                <w:color w:val="000000"/>
                <w:sz w:val="20"/>
                <w:szCs w:val="20"/>
              </w:rPr>
            </w:pPr>
            <w:r w:rsidRPr="00287FD8">
              <w:rPr>
                <w:rFonts w:ascii="Times New Roman" w:eastAsia="Times New Roman" w:hAnsi="Times New Roman" w:cs="Times New Roman"/>
                <w:b/>
                <w:snapToGrid w:val="0"/>
                <w:color w:val="000000"/>
                <w:sz w:val="20"/>
                <w:szCs w:val="20"/>
              </w:rPr>
              <w:t>5</w:t>
            </w:r>
          </w:p>
        </w:tc>
        <w:tc>
          <w:tcPr>
            <w:tcW w:w="5130" w:type="dxa"/>
            <w:gridSpan w:val="7"/>
            <w:tcBorders>
              <w:right w:val="single" w:sz="4" w:space="0" w:color="auto"/>
            </w:tcBorders>
            <w:vAlign w:val="center"/>
          </w:tcPr>
          <w:p w14:paraId="20F5263B"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Email address of the appointed representative</w:t>
            </w:r>
            <w:r w:rsidRPr="00287FD8">
              <w:rPr>
                <w:rFonts w:ascii="Times New Roman" w:eastAsia="Times New Roman" w:hAnsi="Times New Roman" w:cs="Times New Roman"/>
                <w:snapToGrid w:val="0"/>
                <w:color w:val="000000"/>
                <w:sz w:val="18"/>
                <w:szCs w:val="20"/>
                <w:vertAlign w:val="superscript"/>
              </w:rPr>
              <w:t>†</w:t>
            </w:r>
            <w:r w:rsidRPr="00287FD8">
              <w:rPr>
                <w:rFonts w:ascii="Times New Roman" w:eastAsia="Times New Roman" w:hAnsi="Times New Roman" w:cs="Times New Roman"/>
                <w:snapToGrid w:val="0"/>
                <w:color w:val="000000"/>
                <w:sz w:val="20"/>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7C8687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noProof/>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w:t>
            </w:r>
          </w:p>
        </w:tc>
      </w:tr>
      <w:tr w:rsidR="00287FD8" w:rsidRPr="00F43B1B" w14:paraId="542E5DA8" w14:textId="77777777" w:rsidTr="00287FD8">
        <w:trPr>
          <w:gridBefore w:val="1"/>
          <w:wBefore w:w="6" w:type="dxa"/>
          <w:trHeight w:val="454"/>
        </w:trPr>
        <w:tc>
          <w:tcPr>
            <w:tcW w:w="562" w:type="dxa"/>
            <w:vAlign w:val="center"/>
          </w:tcPr>
          <w:p w14:paraId="47D36A39" w14:textId="5EFC1E3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6</w:t>
            </w:r>
          </w:p>
        </w:tc>
        <w:tc>
          <w:tcPr>
            <w:tcW w:w="5130" w:type="dxa"/>
            <w:gridSpan w:val="7"/>
            <w:tcBorders>
              <w:right w:val="single" w:sz="4" w:space="0" w:color="auto"/>
            </w:tcBorders>
            <w:vAlign w:val="center"/>
          </w:tcPr>
          <w:p w14:paraId="149EEA1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Website address of the appointed representative</w:t>
            </w:r>
            <w:r w:rsidRPr="00287FD8">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F86747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18"/>
                <w:szCs w:val="20"/>
              </w:rPr>
            </w:pPr>
            <w:r w:rsidRPr="00287FD8">
              <w:rPr>
                <w:rFonts w:ascii="Times New Roman" w:eastAsia="Times New Roman" w:hAnsi="Times New Roman" w:cs="Times New Roman"/>
                <w:noProof/>
                <w:snapToGrid w:val="0"/>
                <w:color w:val="000000"/>
                <w:sz w:val="18"/>
                <w:szCs w:val="20"/>
              </w:rPr>
              <w:t xml:space="preserve"> </w:t>
            </w:r>
          </w:p>
        </w:tc>
      </w:tr>
      <w:tr w:rsidR="00287FD8" w:rsidRPr="00F43B1B" w14:paraId="3A34932D" w14:textId="77777777" w:rsidTr="00287FD8">
        <w:trPr>
          <w:gridBefore w:val="1"/>
          <w:wBefore w:w="6" w:type="dxa"/>
          <w:cantSplit/>
          <w:trHeight w:val="480"/>
        </w:trPr>
        <w:tc>
          <w:tcPr>
            <w:tcW w:w="562" w:type="dxa"/>
            <w:vAlign w:val="center"/>
          </w:tcPr>
          <w:p w14:paraId="11CBD5DE" w14:textId="09200D42"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bCs/>
                <w:snapToGrid w:val="0"/>
                <w:color w:val="000000"/>
                <w:sz w:val="20"/>
                <w:szCs w:val="20"/>
              </w:rPr>
              <w:t>7</w:t>
            </w:r>
          </w:p>
        </w:tc>
        <w:tc>
          <w:tcPr>
            <w:tcW w:w="5130" w:type="dxa"/>
            <w:gridSpan w:val="7"/>
            <w:tcBorders>
              <w:right w:val="single" w:sz="4" w:space="0" w:color="auto"/>
            </w:tcBorders>
            <w:vAlign w:val="center"/>
          </w:tcPr>
          <w:p w14:paraId="53D8655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Legal status of the appointed representative </w:t>
            </w:r>
            <w:r w:rsidRPr="00287FD8">
              <w:rPr>
                <w:rFonts w:ascii="Times New Roman" w:eastAsia="Times New Roman" w:hAnsi="Times New Roman" w:cs="Times New Roman"/>
                <w:b/>
                <w:snapToGrid w:val="0"/>
                <w:color w:val="000000"/>
                <w:sz w:val="18"/>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FB47D3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p>
        </w:tc>
      </w:tr>
      <w:tr w:rsidR="00287FD8" w:rsidRPr="00F43B1B" w14:paraId="13942299" w14:textId="77777777" w:rsidTr="00287FD8">
        <w:trPr>
          <w:gridBefore w:val="1"/>
          <w:wBefore w:w="6" w:type="dxa"/>
          <w:cantSplit/>
          <w:trHeight w:val="479"/>
        </w:trPr>
        <w:tc>
          <w:tcPr>
            <w:tcW w:w="562" w:type="dxa"/>
            <w:vAlign w:val="center"/>
          </w:tcPr>
          <w:p w14:paraId="0DFF0A48"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0C3A12F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Private limited company</w:t>
            </w:r>
          </w:p>
        </w:tc>
        <w:bookmarkStart w:id="2" w:name="Check1"/>
        <w:tc>
          <w:tcPr>
            <w:tcW w:w="1165" w:type="dxa"/>
            <w:gridSpan w:val="3"/>
            <w:shd w:val="clear" w:color="auto" w:fill="auto"/>
            <w:vAlign w:val="center"/>
          </w:tcPr>
          <w:p w14:paraId="2AF69162"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bookmarkEnd w:id="2"/>
          </w:p>
        </w:tc>
        <w:tc>
          <w:tcPr>
            <w:tcW w:w="2666" w:type="dxa"/>
            <w:gridSpan w:val="5"/>
            <w:vAlign w:val="center"/>
          </w:tcPr>
          <w:p w14:paraId="5034158C"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Public limited company</w:t>
            </w:r>
          </w:p>
        </w:tc>
        <w:tc>
          <w:tcPr>
            <w:tcW w:w="567" w:type="dxa"/>
            <w:shd w:val="clear" w:color="auto" w:fill="auto"/>
            <w:vAlign w:val="center"/>
          </w:tcPr>
          <w:p w14:paraId="792B777E"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5297CE0E" w14:textId="77777777" w:rsidTr="00287FD8">
        <w:trPr>
          <w:gridBefore w:val="1"/>
          <w:wBefore w:w="6" w:type="dxa"/>
          <w:cantSplit/>
          <w:trHeight w:val="479"/>
        </w:trPr>
        <w:tc>
          <w:tcPr>
            <w:tcW w:w="562" w:type="dxa"/>
            <w:vAlign w:val="center"/>
          </w:tcPr>
          <w:p w14:paraId="35000AF2"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5DB0A4B4"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Partnership</w:t>
            </w:r>
          </w:p>
        </w:tc>
        <w:tc>
          <w:tcPr>
            <w:tcW w:w="1165" w:type="dxa"/>
            <w:gridSpan w:val="3"/>
            <w:shd w:val="clear" w:color="auto" w:fill="auto"/>
            <w:vAlign w:val="center"/>
          </w:tcPr>
          <w:p w14:paraId="5CAB6F78"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37E045E1"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Limited partnership</w:t>
            </w:r>
          </w:p>
        </w:tc>
        <w:tc>
          <w:tcPr>
            <w:tcW w:w="567" w:type="dxa"/>
            <w:shd w:val="clear" w:color="auto" w:fill="auto"/>
            <w:vAlign w:val="center"/>
          </w:tcPr>
          <w:p w14:paraId="31E5A92C"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1A55A0C8" w14:textId="77777777" w:rsidTr="00287FD8">
        <w:trPr>
          <w:gridBefore w:val="1"/>
          <w:wBefore w:w="6" w:type="dxa"/>
          <w:cantSplit/>
          <w:trHeight w:val="479"/>
        </w:trPr>
        <w:tc>
          <w:tcPr>
            <w:tcW w:w="562" w:type="dxa"/>
            <w:vAlign w:val="center"/>
          </w:tcPr>
          <w:p w14:paraId="24C8DD75"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48E49A5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Limited liability partnership</w:t>
            </w:r>
          </w:p>
        </w:tc>
        <w:tc>
          <w:tcPr>
            <w:tcW w:w="1165" w:type="dxa"/>
            <w:gridSpan w:val="3"/>
            <w:shd w:val="clear" w:color="auto" w:fill="auto"/>
            <w:vAlign w:val="center"/>
          </w:tcPr>
          <w:p w14:paraId="05019E00"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2A1727CA"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Unincorporated association</w:t>
            </w:r>
          </w:p>
        </w:tc>
        <w:tc>
          <w:tcPr>
            <w:tcW w:w="567" w:type="dxa"/>
            <w:shd w:val="clear" w:color="auto" w:fill="auto"/>
            <w:vAlign w:val="center"/>
          </w:tcPr>
          <w:p w14:paraId="555E364A"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32CA2D8A" w14:textId="77777777" w:rsidTr="00287FD8">
        <w:trPr>
          <w:gridBefore w:val="1"/>
          <w:wBefore w:w="6" w:type="dxa"/>
          <w:cantSplit/>
          <w:trHeight w:val="479"/>
        </w:trPr>
        <w:tc>
          <w:tcPr>
            <w:tcW w:w="562" w:type="dxa"/>
            <w:vAlign w:val="center"/>
          </w:tcPr>
          <w:p w14:paraId="6205E1B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16B0E0C8"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Sole trader</w:t>
            </w:r>
          </w:p>
        </w:tc>
        <w:tc>
          <w:tcPr>
            <w:tcW w:w="1165" w:type="dxa"/>
            <w:gridSpan w:val="3"/>
            <w:shd w:val="clear" w:color="auto" w:fill="auto"/>
            <w:vAlign w:val="center"/>
          </w:tcPr>
          <w:p w14:paraId="1AAC0E15"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55A502A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Other, please specify below</w:t>
            </w:r>
          </w:p>
        </w:tc>
        <w:tc>
          <w:tcPr>
            <w:tcW w:w="567" w:type="dxa"/>
            <w:shd w:val="clear" w:color="auto" w:fill="auto"/>
            <w:vAlign w:val="center"/>
          </w:tcPr>
          <w:p w14:paraId="3663EEBA"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r>
      <w:tr w:rsidR="00287FD8" w:rsidRPr="00F43B1B" w14:paraId="76415B94" w14:textId="77777777" w:rsidTr="00287FD8">
        <w:trPr>
          <w:gridBefore w:val="1"/>
          <w:wBefore w:w="6" w:type="dxa"/>
          <w:trHeight w:val="2074"/>
        </w:trPr>
        <w:tc>
          <w:tcPr>
            <w:tcW w:w="562" w:type="dxa"/>
          </w:tcPr>
          <w:p w14:paraId="1141C40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p>
        </w:tc>
        <w:tc>
          <w:tcPr>
            <w:tcW w:w="8363" w:type="dxa"/>
            <w:gridSpan w:val="13"/>
            <w:shd w:val="clear" w:color="auto" w:fill="FFFFFF"/>
          </w:tcPr>
          <w:p w14:paraId="230AF40D"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tc>
      </w:tr>
      <w:tr w:rsidR="00287FD8" w:rsidRPr="00F43B1B" w14:paraId="0D0B89CD" w14:textId="77777777" w:rsidTr="00287FD8">
        <w:trPr>
          <w:gridBefore w:val="1"/>
          <w:wBefore w:w="6" w:type="dxa"/>
          <w:trHeight w:val="453"/>
        </w:trPr>
        <w:tc>
          <w:tcPr>
            <w:tcW w:w="562" w:type="dxa"/>
            <w:vAlign w:val="center"/>
          </w:tcPr>
          <w:p w14:paraId="44633A3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p w14:paraId="2DBC6CB4"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p w14:paraId="30A2F561" w14:textId="2DA95852" w:rsidR="00287FD8" w:rsidRPr="00287FD8" w:rsidRDefault="00287FD8" w:rsidP="00FC7297">
            <w:pPr>
              <w:spacing w:before="60" w:after="60" w:line="240" w:lineRule="auto"/>
              <w:rPr>
                <w:rFonts w:ascii="Times New Roman" w:eastAsia="Times New Roman" w:hAnsi="Times New Roman" w:cs="Times New Roman"/>
                <w:b/>
                <w:bCs/>
                <w:snapToGrid w:val="0"/>
                <w:color w:val="000000"/>
                <w:sz w:val="20"/>
                <w:szCs w:val="20"/>
              </w:rPr>
            </w:pPr>
            <w:r w:rsidRPr="00287FD8">
              <w:rPr>
                <w:rFonts w:ascii="Times New Roman" w:eastAsia="Times New Roman" w:hAnsi="Times New Roman" w:cs="Times New Roman"/>
                <w:b/>
                <w:bCs/>
                <w:snapToGrid w:val="0"/>
                <w:color w:val="000000"/>
                <w:sz w:val="20"/>
                <w:szCs w:val="20"/>
              </w:rPr>
              <w:t>8</w:t>
            </w:r>
          </w:p>
        </w:tc>
        <w:tc>
          <w:tcPr>
            <w:tcW w:w="3965" w:type="dxa"/>
            <w:gridSpan w:val="4"/>
            <w:vAlign w:val="center"/>
          </w:tcPr>
          <w:p w14:paraId="76AC68B8" w14:textId="6765FF25"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Intended date of commencement of the appointed representative’s activities</w:t>
            </w:r>
            <w:r w:rsidRPr="00287FD8">
              <w:rPr>
                <w:rFonts w:ascii="Times New Roman" w:eastAsia="Times New Roman" w:hAnsi="Times New Roman" w:cs="Times New Roman"/>
                <w:b/>
                <w:snapToGrid w:val="0"/>
                <w:color w:val="000000"/>
                <w:sz w:val="20"/>
                <w:szCs w:val="20"/>
              </w:rPr>
              <w:t xml:space="preserve"> </w:t>
            </w:r>
          </w:p>
        </w:tc>
        <w:tc>
          <w:tcPr>
            <w:tcW w:w="4398" w:type="dxa"/>
            <w:gridSpan w:val="9"/>
            <w:shd w:val="clear" w:color="auto" w:fill="FFFFFF"/>
            <w:vAlign w:val="center"/>
          </w:tcPr>
          <w:p w14:paraId="4F3A5CEB" w14:textId="77777777" w:rsidR="00287FD8" w:rsidRPr="00F43B1B" w:rsidRDefault="00287FD8" w:rsidP="00FC7297">
            <w:pPr>
              <w:spacing w:before="60" w:after="60" w:line="240" w:lineRule="auto"/>
              <w:jc w:val="both"/>
              <w:rPr>
                <w:rFonts w:ascii="Times New Roman" w:eastAsia="Times New Roman" w:hAnsi="Times New Roman" w:cs="Times New Roman"/>
                <w:snapToGrid w:val="0"/>
                <w:color w:val="000000"/>
                <w:sz w:val="18"/>
                <w:szCs w:val="20"/>
              </w:rPr>
            </w:pPr>
          </w:p>
        </w:tc>
      </w:tr>
      <w:tr w:rsidR="00287FD8" w:rsidRPr="00F43B1B" w14:paraId="116397C7" w14:textId="77777777" w:rsidTr="00287FD8">
        <w:trPr>
          <w:gridBefore w:val="1"/>
          <w:wBefore w:w="6" w:type="dxa"/>
          <w:cantSplit/>
          <w:trHeight w:val="325"/>
        </w:trPr>
        <w:tc>
          <w:tcPr>
            <w:tcW w:w="7041" w:type="dxa"/>
            <w:gridSpan w:val="11"/>
          </w:tcPr>
          <w:p w14:paraId="0EB23C91"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18"/>
                <w:szCs w:val="20"/>
              </w:rPr>
            </w:pPr>
          </w:p>
        </w:tc>
        <w:tc>
          <w:tcPr>
            <w:tcW w:w="1317" w:type="dxa"/>
            <w:gridSpan w:val="2"/>
            <w:shd w:val="clear" w:color="auto" w:fill="auto"/>
            <w:vAlign w:val="center"/>
          </w:tcPr>
          <w:p w14:paraId="66CA37E7" w14:textId="77777777" w:rsidR="00287FD8" w:rsidRPr="00F43B1B"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76CF7FB7"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No</w:t>
            </w:r>
          </w:p>
        </w:tc>
      </w:tr>
      <w:tr w:rsidR="00287FD8" w:rsidRPr="00F43B1B" w14:paraId="3DC38F48" w14:textId="77777777" w:rsidTr="00287FD8">
        <w:trPr>
          <w:gridBefore w:val="1"/>
          <w:wBefore w:w="6" w:type="dxa"/>
          <w:cantSplit/>
          <w:trHeight w:val="479"/>
        </w:trPr>
        <w:tc>
          <w:tcPr>
            <w:tcW w:w="562" w:type="dxa"/>
            <w:vAlign w:val="center"/>
          </w:tcPr>
          <w:p w14:paraId="34C2705B" w14:textId="3597CA79"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9</w:t>
            </w:r>
          </w:p>
        </w:tc>
        <w:tc>
          <w:tcPr>
            <w:tcW w:w="6479" w:type="dxa"/>
            <w:gridSpan w:val="10"/>
            <w:vAlign w:val="center"/>
          </w:tcPr>
          <w:p w14:paraId="225D1C57" w14:textId="70157FD8"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the appointed representative be an introducer appointed representative? </w:t>
            </w:r>
            <w:r w:rsidRPr="00287FD8">
              <w:rPr>
                <w:rFonts w:ascii="Times New Roman" w:eastAsia="Times New Roman" w:hAnsi="Times New Roman" w:cs="Times New Roman"/>
                <w:snapToGrid w:val="0"/>
                <w:color w:val="000000"/>
                <w:sz w:val="18"/>
                <w:szCs w:val="20"/>
              </w:rPr>
              <w:t>§</w:t>
            </w:r>
            <w:r w:rsidRPr="00287FD8">
              <w:rPr>
                <w:rFonts w:ascii="Times New Roman" w:eastAsia="Times New Roman" w:hAnsi="Times New Roman" w:cs="Times New Roman"/>
                <w:b/>
                <w:snapToGrid w:val="0"/>
                <w:color w:val="000000"/>
                <w:sz w:val="20"/>
                <w:szCs w:val="20"/>
                <w:vertAlign w:val="superscript"/>
              </w:rPr>
              <w:t>†</w:t>
            </w:r>
          </w:p>
        </w:tc>
        <w:tc>
          <w:tcPr>
            <w:tcW w:w="1317" w:type="dxa"/>
            <w:gridSpan w:val="2"/>
            <w:vAlign w:val="center"/>
          </w:tcPr>
          <w:p w14:paraId="691501CE"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65F3319F"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68E78E44" w14:textId="77777777" w:rsidTr="00287FD8">
        <w:trPr>
          <w:gridBefore w:val="1"/>
          <w:wBefore w:w="6" w:type="dxa"/>
          <w:cantSplit/>
          <w:trHeight w:val="479"/>
        </w:trPr>
        <w:tc>
          <w:tcPr>
            <w:tcW w:w="7041" w:type="dxa"/>
            <w:gridSpan w:val="11"/>
            <w:vAlign w:val="center"/>
          </w:tcPr>
          <w:p w14:paraId="125C93E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04A3AB9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15FB689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287FD8" w:rsidRPr="00F43B1B" w14:paraId="12731516" w14:textId="77777777" w:rsidTr="00287FD8">
        <w:trPr>
          <w:gridBefore w:val="1"/>
          <w:wBefore w:w="6" w:type="dxa"/>
          <w:cantSplit/>
          <w:trHeight w:val="479"/>
        </w:trPr>
        <w:tc>
          <w:tcPr>
            <w:tcW w:w="562" w:type="dxa"/>
            <w:vAlign w:val="center"/>
          </w:tcPr>
          <w:p w14:paraId="1649AFC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10</w:t>
            </w:r>
          </w:p>
        </w:tc>
        <w:tc>
          <w:tcPr>
            <w:tcW w:w="6479" w:type="dxa"/>
            <w:gridSpan w:val="10"/>
            <w:vAlign w:val="center"/>
          </w:tcPr>
          <w:p w14:paraId="23E84BEB"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Is the application in respect of</w:t>
            </w:r>
            <w:r w:rsidRPr="00287FD8">
              <w:rPr>
                <w:rFonts w:ascii="Times New Roman" w:eastAsia="Times New Roman" w:hAnsi="Times New Roman" w:cs="Times New Roman"/>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a tied agent?</w:t>
            </w:r>
            <w:r w:rsidRPr="00287FD8">
              <w:rPr>
                <w:rFonts w:ascii="Times New Roman" w:eastAsia="Times New Roman" w:hAnsi="Times New Roman" w:cs="Times New Roman"/>
                <w:b/>
                <w:snapToGrid w:val="0"/>
                <w:color w:val="000000"/>
                <w:sz w:val="20"/>
                <w:szCs w:val="20"/>
              </w:rPr>
              <w:t xml:space="preserve"> </w:t>
            </w:r>
            <w:r w:rsidRPr="00287FD8">
              <w:rPr>
                <w:rFonts w:ascii="Times New Roman" w:eastAsia="Times New Roman" w:hAnsi="Times New Roman" w:cs="Times New Roman"/>
                <w:snapToGrid w:val="0"/>
                <w:color w:val="000000"/>
                <w:sz w:val="18"/>
                <w:szCs w:val="20"/>
                <w:vertAlign w:val="superscript"/>
              </w:rPr>
              <w:t>†</w:t>
            </w:r>
            <w:r w:rsidRPr="00287FD8">
              <w:rPr>
                <w:rFonts w:ascii="Times New Roman" w:eastAsia="Times New Roman" w:hAnsi="Times New Roman" w:cs="Times New Roman"/>
                <w:snapToGrid w:val="0"/>
                <w:color w:val="000000"/>
                <w:sz w:val="18"/>
                <w:szCs w:val="20"/>
              </w:rPr>
              <w:t>§</w:t>
            </w:r>
          </w:p>
        </w:tc>
        <w:tc>
          <w:tcPr>
            <w:tcW w:w="1317" w:type="dxa"/>
            <w:gridSpan w:val="2"/>
            <w:vAlign w:val="center"/>
          </w:tcPr>
          <w:p w14:paraId="21B530D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3F1E8F7A"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77EB44FF" w14:textId="77777777" w:rsidTr="00287FD8">
        <w:trPr>
          <w:gridBefore w:val="1"/>
          <w:wBefore w:w="6" w:type="dxa"/>
          <w:cantSplit/>
          <w:trHeight w:val="479"/>
        </w:trPr>
        <w:tc>
          <w:tcPr>
            <w:tcW w:w="562" w:type="dxa"/>
            <w:vAlign w:val="center"/>
          </w:tcPr>
          <w:p w14:paraId="63FCB7B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11</w:t>
            </w:r>
          </w:p>
        </w:tc>
        <w:tc>
          <w:tcPr>
            <w:tcW w:w="3373" w:type="dxa"/>
            <w:gridSpan w:val="3"/>
            <w:vMerge w:val="restart"/>
            <w:vAlign w:val="center"/>
          </w:tcPr>
          <w:p w14:paraId="7120052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the appointed representative will carry on insurance distribution activities, name of main contact for Financial Services Register</w:t>
            </w:r>
            <w:r w:rsidRPr="00287FD8">
              <w:rPr>
                <w:rFonts w:ascii="Times New Roman" w:eastAsia="Times New Roman" w:hAnsi="Times New Roman" w:cs="Times New Roman"/>
                <w:bCs/>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p>
        </w:tc>
        <w:tc>
          <w:tcPr>
            <w:tcW w:w="1965" w:type="dxa"/>
            <w:gridSpan w:val="5"/>
            <w:vAlign w:val="center"/>
          </w:tcPr>
          <w:p w14:paraId="74735D3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 xml:space="preserve">Title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08CB3CE1"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2D252E1D" w14:textId="77777777" w:rsidTr="00287FD8">
        <w:trPr>
          <w:gridBefore w:val="1"/>
          <w:wBefore w:w="6" w:type="dxa"/>
          <w:cantSplit/>
          <w:trHeight w:val="479"/>
        </w:trPr>
        <w:tc>
          <w:tcPr>
            <w:tcW w:w="562" w:type="dxa"/>
            <w:vAlign w:val="center"/>
          </w:tcPr>
          <w:p w14:paraId="17C2F2DC"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373" w:type="dxa"/>
            <w:gridSpan w:val="3"/>
            <w:vMerge/>
            <w:vAlign w:val="center"/>
          </w:tcPr>
          <w:p w14:paraId="2CEB9E1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965" w:type="dxa"/>
            <w:gridSpan w:val="5"/>
            <w:vAlign w:val="center"/>
          </w:tcPr>
          <w:p w14:paraId="661CACB9"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Forename(s)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751B2346"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48CFEA1F" w14:textId="77777777" w:rsidTr="00287FD8">
        <w:trPr>
          <w:gridBefore w:val="1"/>
          <w:wBefore w:w="6" w:type="dxa"/>
          <w:cantSplit/>
          <w:trHeight w:val="479"/>
        </w:trPr>
        <w:tc>
          <w:tcPr>
            <w:tcW w:w="562" w:type="dxa"/>
            <w:vAlign w:val="center"/>
          </w:tcPr>
          <w:p w14:paraId="0666E7C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373" w:type="dxa"/>
            <w:gridSpan w:val="3"/>
            <w:vMerge/>
            <w:vAlign w:val="center"/>
          </w:tcPr>
          <w:p w14:paraId="34D67D9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965" w:type="dxa"/>
            <w:gridSpan w:val="5"/>
            <w:vAlign w:val="center"/>
          </w:tcPr>
          <w:p w14:paraId="239C9120"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Surname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487843DA"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6F4F9A49" w14:textId="77777777" w:rsidTr="00287FD8">
        <w:trPr>
          <w:gridBefore w:val="1"/>
          <w:wBefore w:w="6" w:type="dxa"/>
          <w:cantSplit/>
          <w:trHeight w:val="479"/>
        </w:trPr>
        <w:tc>
          <w:tcPr>
            <w:tcW w:w="7041" w:type="dxa"/>
            <w:gridSpan w:val="11"/>
            <w:vAlign w:val="center"/>
          </w:tcPr>
          <w:p w14:paraId="6B557EA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49E7B86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599975F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287FD8" w:rsidRPr="00F43B1B" w14:paraId="763056CD" w14:textId="77777777" w:rsidTr="00287FD8">
        <w:trPr>
          <w:gridBefore w:val="1"/>
          <w:wBefore w:w="6" w:type="dxa"/>
          <w:cantSplit/>
          <w:trHeight w:val="479"/>
        </w:trPr>
        <w:tc>
          <w:tcPr>
            <w:tcW w:w="562" w:type="dxa"/>
            <w:vAlign w:val="center"/>
          </w:tcPr>
          <w:p w14:paraId="5BDED1A3" w14:textId="77777777" w:rsidR="00287FD8" w:rsidRPr="00287FD8" w:rsidRDefault="00287FD8" w:rsidP="00FC7297">
            <w:pPr>
              <w:spacing w:before="60" w:after="60" w:line="240" w:lineRule="auto"/>
              <w:rPr>
                <w:rFonts w:ascii="Times New Roman" w:eastAsia="Times New Roman" w:hAnsi="Times New Roman" w:cs="Times New Roman"/>
                <w:snapToGrid w:val="0"/>
                <w:sz w:val="18"/>
                <w:szCs w:val="20"/>
                <w:lang w:eastAsia="en-GB"/>
              </w:rPr>
            </w:pPr>
            <w:r w:rsidRPr="00287FD8">
              <w:rPr>
                <w:rFonts w:ascii="Times New Roman" w:eastAsia="Times New Roman" w:hAnsi="Times New Roman" w:cs="Times New Roman"/>
                <w:b/>
                <w:snapToGrid w:val="0"/>
                <w:color w:val="000000"/>
                <w:sz w:val="20"/>
                <w:szCs w:val="20"/>
              </w:rPr>
              <w:t>12</w:t>
            </w:r>
          </w:p>
        </w:tc>
        <w:tc>
          <w:tcPr>
            <w:tcW w:w="6479" w:type="dxa"/>
            <w:gridSpan w:val="10"/>
            <w:vAlign w:val="center"/>
          </w:tcPr>
          <w:p w14:paraId="0E1D4272" w14:textId="77777777" w:rsidR="00287FD8" w:rsidRPr="00287FD8" w:rsidRDefault="00287FD8" w:rsidP="00FC7297">
            <w:pPr>
              <w:spacing w:before="60" w:after="60" w:line="240" w:lineRule="auto"/>
              <w:rPr>
                <w:rFonts w:ascii="Times New Roman" w:eastAsia="Times New Roman" w:hAnsi="Times New Roman" w:cs="Times New Roman"/>
                <w:sz w:val="20"/>
                <w:szCs w:val="24"/>
                <w:lang w:eastAsia="en-GB"/>
              </w:rPr>
            </w:pPr>
            <w:r w:rsidRPr="00287FD8">
              <w:rPr>
                <w:rFonts w:ascii="Times New Roman" w:eastAsia="Times New Roman" w:hAnsi="Times New Roman" w:cs="Times New Roman"/>
                <w:sz w:val="20"/>
                <w:szCs w:val="24"/>
                <w:lang w:eastAsia="en-GB"/>
              </w:rPr>
              <w:t>Was the appointed representative to which this form refers previously an appointed representative of a different principal?</w:t>
            </w:r>
            <w:r w:rsidRPr="00287FD8">
              <w:rPr>
                <w:rFonts w:ascii="Times New Roman" w:eastAsia="Times New Roman" w:hAnsi="Times New Roman" w:cs="Times New Roman"/>
                <w:b/>
                <w:snapToGrid w:val="0"/>
                <w:color w:val="000000"/>
                <w:sz w:val="18"/>
                <w:szCs w:val="20"/>
                <w:vertAlign w:val="superscript"/>
              </w:rPr>
              <w:t xml:space="preserve"> </w:t>
            </w:r>
            <w:r w:rsidRPr="00287FD8">
              <w:rPr>
                <w:rFonts w:ascii="Times New Roman" w:eastAsia="Times New Roman" w:hAnsi="Times New Roman" w:cs="Times New Roman"/>
                <w:b/>
                <w:snapToGrid w:val="0"/>
                <w:color w:val="000000"/>
                <w:sz w:val="20"/>
                <w:szCs w:val="20"/>
                <w:vertAlign w:val="superscript"/>
              </w:rPr>
              <w:t>†</w:t>
            </w:r>
            <w:r w:rsidRPr="00287FD8">
              <w:rPr>
                <w:rFonts w:ascii="Times New Roman" w:eastAsia="Times New Roman" w:hAnsi="Times New Roman" w:cs="Times New Roman"/>
                <w:sz w:val="20"/>
                <w:szCs w:val="24"/>
                <w:lang w:eastAsia="en-GB"/>
              </w:rPr>
              <w:t xml:space="preserve"> </w:t>
            </w:r>
            <w:r w:rsidRPr="00287FD8">
              <w:rPr>
                <w:rFonts w:ascii="Times New Roman" w:eastAsia="Times New Roman" w:hAnsi="Times New Roman" w:cs="Times New Roman"/>
                <w:bCs/>
                <w:snapToGrid w:val="0"/>
                <w:color w:val="000000"/>
                <w:sz w:val="20"/>
                <w:szCs w:val="20"/>
              </w:rPr>
              <w:t>§</w:t>
            </w:r>
            <w:r w:rsidRPr="00287FD8">
              <w:rPr>
                <w:rFonts w:ascii="Times New Roman" w:eastAsia="Times New Roman" w:hAnsi="Times New Roman" w:cs="Times New Roman"/>
                <w:b/>
                <w:snapToGrid w:val="0"/>
                <w:color w:val="000000"/>
                <w:sz w:val="20"/>
                <w:szCs w:val="20"/>
              </w:rPr>
              <w:t xml:space="preserve"> </w:t>
            </w:r>
            <w:r w:rsidRPr="00287FD8">
              <w:rPr>
                <w:rFonts w:ascii="Times New Roman" w:hAnsi="Times New Roman" w:cs="Times New Roman"/>
                <w:sz w:val="20"/>
              </w:rPr>
              <w:t>⸙</w:t>
            </w:r>
          </w:p>
        </w:tc>
        <w:tc>
          <w:tcPr>
            <w:tcW w:w="1317" w:type="dxa"/>
            <w:gridSpan w:val="2"/>
            <w:shd w:val="clear" w:color="auto" w:fill="auto"/>
            <w:vAlign w:val="center"/>
          </w:tcPr>
          <w:p w14:paraId="138AB5E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4B722CDF"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9D17B24" w14:textId="77777777" w:rsidTr="00287FD8">
        <w:trPr>
          <w:cantSplit/>
          <w:trHeight w:val="479"/>
        </w:trPr>
        <w:tc>
          <w:tcPr>
            <w:tcW w:w="568" w:type="dxa"/>
            <w:gridSpan w:val="2"/>
            <w:vAlign w:val="center"/>
          </w:tcPr>
          <w:p w14:paraId="377EF6F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12A</w:t>
            </w:r>
          </w:p>
        </w:tc>
        <w:tc>
          <w:tcPr>
            <w:tcW w:w="8363" w:type="dxa"/>
            <w:gridSpan w:val="13"/>
            <w:vAlign w:val="center"/>
          </w:tcPr>
          <w:p w14:paraId="1CD59C14"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z w:val="20"/>
                <w:szCs w:val="24"/>
                <w:lang w:eastAsia="en-GB"/>
              </w:rPr>
              <w:t xml:space="preserve">If “yes”, for what reason was the arrangement with the previous principal terminated? </w:t>
            </w:r>
            <w:r w:rsidRPr="00287FD8">
              <w:rPr>
                <w:rFonts w:ascii="Times New Roman" w:eastAsia="Times New Roman" w:hAnsi="Times New Roman" w:cs="Times New Roman"/>
                <w:b/>
                <w:snapToGrid w:val="0"/>
                <w:color w:val="000000"/>
                <w:sz w:val="20"/>
                <w:szCs w:val="20"/>
                <w:vertAlign w:val="superscript"/>
              </w:rPr>
              <w:t xml:space="preserve">† </w:t>
            </w:r>
            <w:r w:rsidRPr="00287FD8">
              <w:rPr>
                <w:rFonts w:ascii="Times New Roman" w:hAnsi="Times New Roman" w:cs="Times New Roman"/>
                <w:sz w:val="20"/>
              </w:rPr>
              <w:t>⸙</w:t>
            </w:r>
          </w:p>
        </w:tc>
      </w:tr>
      <w:tr w:rsidR="00287FD8" w:rsidRPr="00F43B1B" w14:paraId="56AE236A" w14:textId="77777777" w:rsidTr="00287FD8">
        <w:trPr>
          <w:cantSplit/>
          <w:trHeight w:val="269"/>
        </w:trPr>
        <w:tc>
          <w:tcPr>
            <w:tcW w:w="568" w:type="dxa"/>
            <w:gridSpan w:val="2"/>
          </w:tcPr>
          <w:p w14:paraId="046DDFAF"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tcPr>
          <w:p w14:paraId="062AFA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End of contract</w:t>
            </w:r>
          </w:p>
        </w:tc>
        <w:tc>
          <w:tcPr>
            <w:tcW w:w="1728" w:type="dxa"/>
            <w:gridSpan w:val="3"/>
            <w:shd w:val="clear" w:color="auto" w:fill="auto"/>
            <w:vAlign w:val="center"/>
          </w:tcPr>
          <w:p w14:paraId="39DD422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783FF2A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Terminated by principal</w:t>
            </w:r>
          </w:p>
        </w:tc>
        <w:tc>
          <w:tcPr>
            <w:tcW w:w="567" w:type="dxa"/>
            <w:shd w:val="clear" w:color="auto" w:fill="auto"/>
          </w:tcPr>
          <w:p w14:paraId="484D4072" w14:textId="77777777" w:rsidR="00287FD8" w:rsidRPr="00287FD8" w:rsidRDefault="00287FD8" w:rsidP="00FC7297">
            <w:pPr>
              <w:spacing w:before="60" w:after="60" w:line="240" w:lineRule="auto"/>
              <w:rPr>
                <w:rFonts w:ascii="Times New Roman" w:eastAsia="Times New Roman" w:hAnsi="Times New Roman" w:cs="Times New Roman"/>
                <w:b/>
                <w:sz w:val="24"/>
                <w:szCs w:val="24"/>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894E5E">
              <w:rPr>
                <w:rFonts w:ascii="Times New Roman" w:eastAsia="Times New Roman" w:hAnsi="Times New Roman" w:cs="Times New Roman"/>
                <w:b/>
                <w:sz w:val="24"/>
                <w:szCs w:val="24"/>
                <w:lang w:eastAsia="en-GB"/>
              </w:rPr>
            </w:r>
            <w:r w:rsidR="00894E5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7CC39748" w14:textId="77777777" w:rsidTr="00287FD8">
        <w:trPr>
          <w:cantSplit/>
          <w:trHeight w:val="715"/>
        </w:trPr>
        <w:tc>
          <w:tcPr>
            <w:tcW w:w="568" w:type="dxa"/>
            <w:gridSpan w:val="2"/>
          </w:tcPr>
          <w:p w14:paraId="719176B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7484492E" w14:textId="77777777" w:rsidR="00287FD8" w:rsidRPr="00287FD8" w:rsidRDefault="00287FD8" w:rsidP="00FC7297">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Retirement</w:t>
            </w:r>
          </w:p>
        </w:tc>
        <w:tc>
          <w:tcPr>
            <w:tcW w:w="1728" w:type="dxa"/>
            <w:gridSpan w:val="3"/>
            <w:shd w:val="clear" w:color="auto" w:fill="auto"/>
          </w:tcPr>
          <w:p w14:paraId="11F86FE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02E9FD6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Terminated by the appointed representative</w:t>
            </w:r>
          </w:p>
        </w:tc>
        <w:tc>
          <w:tcPr>
            <w:tcW w:w="567" w:type="dxa"/>
            <w:shd w:val="clear" w:color="auto" w:fill="auto"/>
          </w:tcPr>
          <w:p w14:paraId="65AB6EB9" w14:textId="77777777" w:rsidR="00287FD8" w:rsidRPr="00287FD8" w:rsidRDefault="00287FD8" w:rsidP="00FC7297">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894E5E">
              <w:rPr>
                <w:rFonts w:ascii="Times New Roman" w:eastAsia="Times New Roman" w:hAnsi="Times New Roman" w:cs="Times New Roman"/>
                <w:b/>
                <w:sz w:val="24"/>
                <w:szCs w:val="24"/>
                <w:lang w:eastAsia="en-GB"/>
              </w:rPr>
            </w:r>
            <w:r w:rsidR="00894E5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21BD9582" w14:textId="77777777" w:rsidTr="00287FD8">
        <w:trPr>
          <w:cantSplit/>
          <w:trHeight w:val="269"/>
        </w:trPr>
        <w:tc>
          <w:tcPr>
            <w:tcW w:w="568" w:type="dxa"/>
            <w:gridSpan w:val="2"/>
          </w:tcPr>
          <w:p w14:paraId="768FA17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7F3212E4" w14:textId="77777777" w:rsidR="00287FD8" w:rsidRPr="00287FD8" w:rsidRDefault="00287FD8" w:rsidP="00FC7297">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Suspension</w:t>
            </w:r>
          </w:p>
        </w:tc>
        <w:tc>
          <w:tcPr>
            <w:tcW w:w="1728" w:type="dxa"/>
            <w:gridSpan w:val="3"/>
            <w:shd w:val="clear" w:color="auto" w:fill="auto"/>
          </w:tcPr>
          <w:p w14:paraId="3F0BABBD"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3DC855B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Failure of the appointed representative</w:t>
            </w:r>
          </w:p>
        </w:tc>
        <w:tc>
          <w:tcPr>
            <w:tcW w:w="567" w:type="dxa"/>
            <w:shd w:val="clear" w:color="auto" w:fill="auto"/>
          </w:tcPr>
          <w:p w14:paraId="498C2D95" w14:textId="77777777" w:rsidR="00287FD8" w:rsidRPr="00287FD8" w:rsidRDefault="00287FD8" w:rsidP="00FC7297">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894E5E">
              <w:rPr>
                <w:rFonts w:ascii="Times New Roman" w:eastAsia="Times New Roman" w:hAnsi="Times New Roman" w:cs="Times New Roman"/>
                <w:b/>
                <w:sz w:val="24"/>
                <w:szCs w:val="24"/>
                <w:lang w:eastAsia="en-GB"/>
              </w:rPr>
            </w:r>
            <w:r w:rsidR="00894E5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61AB5D71" w14:textId="77777777" w:rsidTr="00287FD8">
        <w:trPr>
          <w:gridBefore w:val="1"/>
          <w:wBefore w:w="6" w:type="dxa"/>
          <w:cantSplit/>
          <w:trHeight w:val="269"/>
        </w:trPr>
        <w:tc>
          <w:tcPr>
            <w:tcW w:w="562" w:type="dxa"/>
          </w:tcPr>
          <w:p w14:paraId="011D50AE"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5CACDC6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w:t>
            </w:r>
          </w:p>
        </w:tc>
        <w:tc>
          <w:tcPr>
            <w:tcW w:w="1728" w:type="dxa"/>
            <w:gridSpan w:val="3"/>
            <w:shd w:val="clear" w:color="auto" w:fill="auto"/>
          </w:tcPr>
          <w:p w14:paraId="6E8F65C7"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0E40883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5CB688CF" w14:textId="77777777" w:rsidR="00287FD8" w:rsidRPr="00287FD8" w:rsidRDefault="00287FD8" w:rsidP="00FC7297">
            <w:pPr>
              <w:spacing w:before="60" w:after="60" w:line="240" w:lineRule="auto"/>
              <w:rPr>
                <w:rFonts w:ascii="Times New Roman" w:eastAsia="Times New Roman" w:hAnsi="Times New Roman" w:cs="Times New Roman"/>
                <w:b/>
                <w:sz w:val="24"/>
                <w:szCs w:val="24"/>
                <w:lang w:eastAsia="en-GB"/>
              </w:rPr>
            </w:pPr>
          </w:p>
        </w:tc>
      </w:tr>
      <w:tr w:rsidR="00287FD8" w:rsidRPr="00F43B1B" w14:paraId="5AD9DF44" w14:textId="77777777" w:rsidTr="00287FD8">
        <w:trPr>
          <w:gridBefore w:val="1"/>
          <w:wBefore w:w="6" w:type="dxa"/>
          <w:cantSplit/>
          <w:trHeight w:val="479"/>
        </w:trPr>
        <w:tc>
          <w:tcPr>
            <w:tcW w:w="562" w:type="dxa"/>
            <w:vAlign w:val="center"/>
          </w:tcPr>
          <w:p w14:paraId="062C95A4" w14:textId="77777777" w:rsidR="00287FD8" w:rsidRPr="00287FD8" w:rsidRDefault="00287FD8" w:rsidP="00FC7297">
            <w:pPr>
              <w:spacing w:before="60" w:after="60" w:line="240" w:lineRule="auto"/>
              <w:rPr>
                <w:rFonts w:ascii="Arial" w:eastAsia="Times New Roman" w:hAnsi="Arial" w:cs="Times New Roman"/>
                <w:b/>
                <w:bCs/>
                <w:snapToGrid w:val="0"/>
                <w:color w:val="000000"/>
                <w:sz w:val="18"/>
                <w:szCs w:val="18"/>
              </w:rPr>
            </w:pPr>
            <w:r w:rsidRPr="00287FD8">
              <w:rPr>
                <w:rFonts w:ascii="Times New Roman" w:eastAsia="Times New Roman" w:hAnsi="Times New Roman" w:cs="Times New Roman"/>
                <w:b/>
                <w:snapToGrid w:val="0"/>
                <w:color w:val="000000"/>
                <w:sz w:val="20"/>
                <w:szCs w:val="20"/>
              </w:rPr>
              <w:t>12B</w:t>
            </w:r>
          </w:p>
        </w:tc>
        <w:tc>
          <w:tcPr>
            <w:tcW w:w="6479" w:type="dxa"/>
            <w:gridSpan w:val="10"/>
            <w:vAlign w:val="center"/>
          </w:tcPr>
          <w:p w14:paraId="77756308" w14:textId="77777777" w:rsidR="00287FD8" w:rsidRPr="00287FD8" w:rsidRDefault="00287FD8" w:rsidP="00FC7297">
            <w:pPr>
              <w:tabs>
                <w:tab w:val="right" w:pos="585"/>
              </w:tabs>
              <w:spacing w:before="60" w:after="60" w:line="240" w:lineRule="auto"/>
              <w:rPr>
                <w:rFonts w:ascii="Times New Roman" w:eastAsia="Times New Roman" w:hAnsi="Times New Roman" w:cs="Times New Roman"/>
                <w:sz w:val="20"/>
                <w:szCs w:val="24"/>
                <w:lang w:eastAsia="en-GB"/>
              </w:rPr>
            </w:pPr>
            <w:r w:rsidRPr="00287FD8">
              <w:rPr>
                <w:rFonts w:ascii="Times New Roman" w:eastAsia="Times New Roman" w:hAnsi="Times New Roman" w:cs="Times New Roman"/>
                <w:sz w:val="20"/>
                <w:szCs w:val="24"/>
                <w:lang w:eastAsia="en-GB"/>
              </w:rPr>
              <w:t>If “yes”, please provide any additional information considered relevant.</w:t>
            </w:r>
            <w:r w:rsidRPr="00287FD8">
              <w:rPr>
                <w:rFonts w:ascii="Arial" w:eastAsia="Times New Roman" w:hAnsi="Arial" w:cs="Times New Roman"/>
                <w:b/>
                <w:snapToGrid w:val="0"/>
                <w:color w:val="000000"/>
                <w:sz w:val="18"/>
                <w:szCs w:val="20"/>
                <w:vertAlign w:val="superscript"/>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6D651B6C"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tc>
      </w:tr>
      <w:tr w:rsidR="00287FD8" w:rsidRPr="00F43B1B" w14:paraId="45A02EA7" w14:textId="77777777" w:rsidTr="00287FD8">
        <w:trPr>
          <w:gridBefore w:val="1"/>
          <w:wBefore w:w="6" w:type="dxa"/>
          <w:cantSplit/>
          <w:trHeight w:val="479"/>
        </w:trPr>
        <w:tc>
          <w:tcPr>
            <w:tcW w:w="562" w:type="dxa"/>
            <w:vAlign w:val="center"/>
          </w:tcPr>
          <w:p w14:paraId="7357163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8363" w:type="dxa"/>
            <w:gridSpan w:val="13"/>
            <w:shd w:val="clear" w:color="auto" w:fill="D9D9D9"/>
            <w:vAlign w:val="center"/>
          </w:tcPr>
          <w:p w14:paraId="6EFCD02A"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p w14:paraId="73CAC979"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tc>
      </w:tr>
      <w:tr w:rsidR="00287FD8" w:rsidRPr="00F43B1B" w14:paraId="53963746" w14:textId="77777777" w:rsidTr="00287FD8">
        <w:trPr>
          <w:gridBefore w:val="1"/>
          <w:wBefore w:w="6" w:type="dxa"/>
          <w:cantSplit/>
          <w:trHeight w:val="479"/>
        </w:trPr>
        <w:tc>
          <w:tcPr>
            <w:tcW w:w="7041" w:type="dxa"/>
            <w:gridSpan w:val="11"/>
            <w:vAlign w:val="center"/>
          </w:tcPr>
          <w:p w14:paraId="2D2A94B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5597CE0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3BC6C59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287FD8" w:rsidRPr="00F43B1B" w14:paraId="0D5070FC" w14:textId="77777777" w:rsidTr="00287FD8">
        <w:trPr>
          <w:gridBefore w:val="1"/>
          <w:wBefore w:w="6" w:type="dxa"/>
          <w:cantSplit/>
          <w:trHeight w:val="479"/>
        </w:trPr>
        <w:tc>
          <w:tcPr>
            <w:tcW w:w="562" w:type="dxa"/>
            <w:vAlign w:val="center"/>
          </w:tcPr>
          <w:p w14:paraId="44D34BF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13</w:t>
            </w:r>
          </w:p>
        </w:tc>
        <w:tc>
          <w:tcPr>
            <w:tcW w:w="6479" w:type="dxa"/>
            <w:gridSpan w:val="10"/>
            <w:vAlign w:val="center"/>
          </w:tcPr>
          <w:p w14:paraId="79167D99"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Is the </w:t>
            </w:r>
            <w:r w:rsidRPr="00287FD8">
              <w:rPr>
                <w:rFonts w:ascii="Times New Roman" w:eastAsia="Times New Roman" w:hAnsi="Times New Roman" w:cs="Times New Roman"/>
                <w:sz w:val="20"/>
                <w:szCs w:val="24"/>
                <w:lang w:eastAsia="en-GB"/>
              </w:rPr>
              <w:t xml:space="preserve">appointed representative </w:t>
            </w:r>
            <w:r w:rsidRPr="00287FD8">
              <w:rPr>
                <w:rFonts w:ascii="Times New Roman" w:eastAsia="Times New Roman" w:hAnsi="Times New Roman" w:cs="Times New Roman"/>
                <w:snapToGrid w:val="0"/>
                <w:color w:val="000000"/>
                <w:sz w:val="20"/>
                <w:szCs w:val="20"/>
              </w:rPr>
              <w:t xml:space="preserve">part of a group? </w:t>
            </w:r>
            <w:r w:rsidRPr="00287FD8">
              <w:rPr>
                <w:rFonts w:ascii="Times New Roman" w:eastAsia="Times New Roman" w:hAnsi="Times New Roman" w:cs="Times New Roman"/>
                <w:snapToGrid w:val="0"/>
                <w:color w:val="000000"/>
                <w:sz w:val="20"/>
                <w:szCs w:val="20"/>
                <w:vertAlign w:val="superscript"/>
              </w:rPr>
              <w:footnoteReference w:id="8"/>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z w:val="20"/>
                <w:szCs w:val="20"/>
                <w:vertAlign w:val="superscript"/>
                <w:lang w:eastAsia="en-GB"/>
              </w:rPr>
              <w:footnoteReference w:customMarkFollows="1" w:id="9"/>
              <w:t>†</w:t>
            </w:r>
            <w:r w:rsidRPr="00287FD8">
              <w:rPr>
                <w:rFonts w:ascii="Times New Roman" w:eastAsia="Times New Roman" w:hAnsi="Times New Roman" w:cs="Times New Roman"/>
                <w:sz w:val="24"/>
                <w:szCs w:val="24"/>
                <w:vertAlign w:val="superscript"/>
                <w:lang w:eastAsia="en-GB"/>
              </w:rPr>
              <w:t xml:space="preserve"> </w:t>
            </w:r>
            <w:r w:rsidRPr="00287FD8">
              <w:rPr>
                <w:rFonts w:ascii="Times New Roman" w:eastAsia="Times New Roman" w:hAnsi="Times New Roman" w:cs="Times New Roman"/>
                <w:sz w:val="20"/>
                <w:szCs w:val="20"/>
                <w:lang w:eastAsia="en-GB"/>
              </w:rPr>
              <w:t xml:space="preserve">§ </w:t>
            </w:r>
            <w:r w:rsidRPr="00287FD8">
              <w:rPr>
                <w:rFonts w:ascii="Times New Roman" w:hAnsi="Times New Roman" w:cs="Times New Roman"/>
                <w:sz w:val="20"/>
              </w:rPr>
              <w:t>⸙</w:t>
            </w:r>
          </w:p>
        </w:tc>
        <w:tc>
          <w:tcPr>
            <w:tcW w:w="1317" w:type="dxa"/>
            <w:gridSpan w:val="2"/>
            <w:vAlign w:val="center"/>
          </w:tcPr>
          <w:p w14:paraId="6EDD573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3C686DF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9E46D14" w14:textId="77777777" w:rsidTr="00287FD8">
        <w:trPr>
          <w:gridBefore w:val="1"/>
          <w:wBefore w:w="6" w:type="dxa"/>
          <w:cantSplit/>
          <w:trHeight w:val="479"/>
        </w:trPr>
        <w:tc>
          <w:tcPr>
            <w:tcW w:w="562" w:type="dxa"/>
            <w:vAlign w:val="center"/>
          </w:tcPr>
          <w:p w14:paraId="620B208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13A</w:t>
            </w:r>
          </w:p>
        </w:tc>
        <w:tc>
          <w:tcPr>
            <w:tcW w:w="4224" w:type="dxa"/>
            <w:gridSpan w:val="5"/>
            <w:vAlign w:val="center"/>
          </w:tcPr>
          <w:p w14:paraId="5FEACE1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the </w:t>
            </w:r>
            <w:r w:rsidRPr="00287FD8">
              <w:rPr>
                <w:rFonts w:ascii="Times New Roman" w:eastAsia="Times New Roman" w:hAnsi="Times New Roman" w:cs="Times New Roman"/>
                <w:sz w:val="20"/>
                <w:szCs w:val="20"/>
                <w:lang w:eastAsia="en-GB"/>
              </w:rPr>
              <w:t xml:space="preserve">appointed representative </w:t>
            </w:r>
            <w:r w:rsidRPr="00287FD8">
              <w:rPr>
                <w:rFonts w:ascii="Times New Roman" w:eastAsia="Times New Roman" w:hAnsi="Times New Roman" w:cs="Times New Roman"/>
                <w:snapToGrid w:val="0"/>
                <w:color w:val="000000"/>
                <w:sz w:val="20"/>
                <w:szCs w:val="20"/>
              </w:rPr>
              <w:t>is part of a group, what is the name(s) and FRN(s) of the parent undertaking(s)?</w:t>
            </w:r>
            <w:r w:rsidRPr="00287FD8">
              <w:rPr>
                <w:rFonts w:ascii="Times New Roman" w:eastAsia="Times New Roman" w:hAnsi="Times New Roman" w:cs="Times New Roman"/>
                <w:snapToGrid w:val="0"/>
                <w:color w:val="000000"/>
                <w:sz w:val="20"/>
                <w:szCs w:val="20"/>
                <w:vertAlign w:val="superscript"/>
              </w:rPr>
              <w:footnoteReference w:id="10"/>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z w:val="20"/>
                <w:szCs w:val="20"/>
                <w:vertAlign w:val="superscript"/>
                <w:lang w:eastAsia="en-GB"/>
              </w:rPr>
              <w:t xml:space="preserve">† </w:t>
            </w:r>
            <w:r w:rsidRPr="00287FD8">
              <w:rPr>
                <w:rFonts w:ascii="Times New Roman" w:hAnsi="Times New Roman" w:cs="Times New Roman"/>
                <w:sz w:val="20"/>
                <w:szCs w:val="20"/>
              </w:rPr>
              <w:t>⸙</w:t>
            </w:r>
            <w:r w:rsidRPr="00287FD8">
              <w:rPr>
                <w:rFonts w:ascii="Times New Roman" w:eastAsia="Times New Roman" w:hAnsi="Times New Roman" w:cs="Times New Roman"/>
                <w:sz w:val="24"/>
                <w:szCs w:val="24"/>
                <w:vertAlign w:val="superscript"/>
                <w:lang w:eastAsia="en-GB"/>
              </w:rPr>
              <w:t xml:space="preserve"> </w:t>
            </w:r>
          </w:p>
        </w:tc>
        <w:tc>
          <w:tcPr>
            <w:tcW w:w="4139" w:type="dxa"/>
            <w:gridSpan w:val="8"/>
            <w:shd w:val="clear" w:color="auto" w:fill="D9D9D9"/>
            <w:vAlign w:val="center"/>
          </w:tcPr>
          <w:p w14:paraId="4DF1A21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r>
      <w:tr w:rsidR="00287FD8" w:rsidRPr="00F43B1B" w14:paraId="08AF6A66" w14:textId="77777777" w:rsidTr="00287FD8">
        <w:trPr>
          <w:gridBefore w:val="1"/>
          <w:wBefore w:w="6" w:type="dxa"/>
          <w:cantSplit/>
          <w:trHeight w:val="479"/>
        </w:trPr>
        <w:tc>
          <w:tcPr>
            <w:tcW w:w="562" w:type="dxa"/>
            <w:vAlign w:val="center"/>
          </w:tcPr>
          <w:p w14:paraId="5B39637E"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14</w:t>
            </w:r>
          </w:p>
        </w:tc>
        <w:tc>
          <w:tcPr>
            <w:tcW w:w="8363" w:type="dxa"/>
            <w:gridSpan w:val="13"/>
            <w:vAlign w:val="center"/>
          </w:tcPr>
          <w:p w14:paraId="43AAC0B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What is the primary market covered by the appointed representative agreement in which the appointed representative will undertake regulated activity?</w:t>
            </w:r>
            <w:r w:rsidRPr="00287FD8">
              <w:rPr>
                <w:rFonts w:ascii="Times New Roman" w:eastAsia="Times New Roman" w:hAnsi="Times New Roman" w:cs="Times New Roman"/>
                <w:snapToGrid w:val="0"/>
                <w:color w:val="000000"/>
                <w:sz w:val="20"/>
                <w:szCs w:val="20"/>
                <w:vertAlign w:val="superscript"/>
              </w:rPr>
              <w:footnoteReference w:id="11"/>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18"/>
                <w:szCs w:val="20"/>
              </w:rPr>
              <w:t xml:space="preserve"> </w:t>
            </w:r>
          </w:p>
        </w:tc>
      </w:tr>
      <w:tr w:rsidR="00287FD8" w:rsidRPr="00F43B1B" w14:paraId="391F49B1" w14:textId="77777777" w:rsidTr="00287FD8">
        <w:trPr>
          <w:gridBefore w:val="1"/>
          <w:wBefore w:w="6" w:type="dxa"/>
          <w:cantSplit/>
          <w:trHeight w:val="479"/>
        </w:trPr>
        <w:tc>
          <w:tcPr>
            <w:tcW w:w="562" w:type="dxa"/>
            <w:vAlign w:val="center"/>
          </w:tcPr>
          <w:p w14:paraId="4C91769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037F46C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Credit-related regulated activity; Select all that apply below:</w:t>
            </w:r>
          </w:p>
          <w:p w14:paraId="44CB753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 broking</w:t>
            </w:r>
          </w:p>
          <w:p w14:paraId="4C5DBEC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credit-related regulated activity</w:t>
            </w:r>
          </w:p>
        </w:tc>
        <w:tc>
          <w:tcPr>
            <w:tcW w:w="519" w:type="dxa"/>
            <w:gridSpan w:val="2"/>
          </w:tcPr>
          <w:p w14:paraId="436C269E"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271244D4"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02E75329"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7F6DECB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Operating an electronic system in relation to lending</w:t>
            </w:r>
          </w:p>
        </w:tc>
        <w:tc>
          <w:tcPr>
            <w:tcW w:w="567" w:type="dxa"/>
          </w:tcPr>
          <w:p w14:paraId="371EF16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0DDDF0" w14:textId="77777777" w:rsidTr="00287FD8">
        <w:trPr>
          <w:gridBefore w:val="1"/>
          <w:wBefore w:w="6" w:type="dxa"/>
          <w:cantSplit/>
          <w:trHeight w:val="479"/>
        </w:trPr>
        <w:tc>
          <w:tcPr>
            <w:tcW w:w="562" w:type="dxa"/>
            <w:vAlign w:val="center"/>
          </w:tcPr>
          <w:p w14:paraId="005AE64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3A4085D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Insurance distribution activity</w:t>
            </w:r>
          </w:p>
        </w:tc>
        <w:tc>
          <w:tcPr>
            <w:tcW w:w="519" w:type="dxa"/>
            <w:gridSpan w:val="2"/>
          </w:tcPr>
          <w:p w14:paraId="585A3E80"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91C96B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Funeral plan distribution</w:t>
            </w:r>
          </w:p>
        </w:tc>
        <w:tc>
          <w:tcPr>
            <w:tcW w:w="567" w:type="dxa"/>
          </w:tcPr>
          <w:p w14:paraId="78CF62CA"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637D7A" w14:textId="77777777" w:rsidTr="00287FD8">
        <w:trPr>
          <w:gridBefore w:val="1"/>
          <w:wBefore w:w="6" w:type="dxa"/>
          <w:cantSplit/>
          <w:trHeight w:val="479"/>
        </w:trPr>
        <w:tc>
          <w:tcPr>
            <w:tcW w:w="562" w:type="dxa"/>
            <w:vAlign w:val="center"/>
          </w:tcPr>
          <w:p w14:paraId="7A08121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22AA9DE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Structured deposit regulated activity</w:t>
            </w:r>
          </w:p>
        </w:tc>
        <w:tc>
          <w:tcPr>
            <w:tcW w:w="519" w:type="dxa"/>
            <w:gridSpan w:val="2"/>
          </w:tcPr>
          <w:p w14:paraId="06794EF7"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76D7003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Bidding in emissions auctions</w:t>
            </w:r>
          </w:p>
        </w:tc>
        <w:tc>
          <w:tcPr>
            <w:tcW w:w="567" w:type="dxa"/>
          </w:tcPr>
          <w:p w14:paraId="3131324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21AA5CA7" w14:textId="77777777" w:rsidTr="00287FD8">
        <w:trPr>
          <w:gridBefore w:val="1"/>
          <w:wBefore w:w="6" w:type="dxa"/>
          <w:cantSplit/>
          <w:trHeight w:val="479"/>
        </w:trPr>
        <w:tc>
          <w:tcPr>
            <w:tcW w:w="562" w:type="dxa"/>
            <w:vAlign w:val="center"/>
          </w:tcPr>
          <w:p w14:paraId="4ED1926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58EB490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Consumer buy-to-let mortgage business </w:t>
            </w:r>
          </w:p>
          <w:p w14:paraId="555D347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19" w:type="dxa"/>
            <w:gridSpan w:val="2"/>
          </w:tcPr>
          <w:p w14:paraId="73B25F1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36"/>
                <w:szCs w:val="36"/>
              </w:rPr>
            </w:pPr>
          </w:p>
          <w:p w14:paraId="1CF604F7"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25293FE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p>
          <w:p w14:paraId="3A84BE3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3312" w:type="dxa"/>
            <w:gridSpan w:val="6"/>
            <w:vAlign w:val="center"/>
          </w:tcPr>
          <w:p w14:paraId="1182C45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Home finance mediation activity; Select all that apply below:</w:t>
            </w:r>
          </w:p>
          <w:p w14:paraId="60B1F399"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mortgage mediation activity; </w:t>
            </w:r>
          </w:p>
          <w:p w14:paraId="25DB19D0"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reversion mediation activity; </w:t>
            </w:r>
          </w:p>
          <w:p w14:paraId="617A033F"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home purchase mediation activity</w:t>
            </w:r>
          </w:p>
        </w:tc>
        <w:tc>
          <w:tcPr>
            <w:tcW w:w="567" w:type="dxa"/>
          </w:tcPr>
          <w:p w14:paraId="20DB7B0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1F0C828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0"/>
                <w:szCs w:val="10"/>
              </w:rPr>
            </w:pPr>
          </w:p>
          <w:p w14:paraId="3DF868F5"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DDF58C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C5D484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6314098F" w14:textId="77777777" w:rsidTr="00287FD8">
        <w:trPr>
          <w:gridBefore w:val="1"/>
          <w:wBefore w:w="6" w:type="dxa"/>
          <w:cantSplit/>
          <w:trHeight w:val="479"/>
        </w:trPr>
        <w:tc>
          <w:tcPr>
            <w:tcW w:w="562" w:type="dxa"/>
            <w:vAlign w:val="center"/>
          </w:tcPr>
          <w:p w14:paraId="1FB1479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6F13316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Designated investment business; Select all that apply below:</w:t>
            </w:r>
          </w:p>
          <w:p w14:paraId="4E5C4C29"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 connection with managing investments;</w:t>
            </w:r>
          </w:p>
          <w:p w14:paraId="45E29CD5"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involves advising on pension transfers and pension opt-outs;</w:t>
            </w:r>
          </w:p>
          <w:p w14:paraId="21A76C5A"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designated investment business</w:t>
            </w:r>
          </w:p>
        </w:tc>
        <w:tc>
          <w:tcPr>
            <w:tcW w:w="519" w:type="dxa"/>
            <w:gridSpan w:val="2"/>
          </w:tcPr>
          <w:p w14:paraId="2EF46B6C"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1C9E6F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69ADD48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4CBE968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46A0C8C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21443691"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50EE273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5B62B72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vAlign w:val="center"/>
          </w:tcPr>
          <w:p w14:paraId="75193505"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287FD8" w:rsidRPr="00F43B1B" w14:paraId="5FBE49B4" w14:textId="77777777" w:rsidTr="00287FD8">
        <w:trPr>
          <w:gridBefore w:val="1"/>
          <w:wBefore w:w="6" w:type="dxa"/>
          <w:cantSplit/>
          <w:trHeight w:val="479"/>
        </w:trPr>
        <w:tc>
          <w:tcPr>
            <w:tcW w:w="562" w:type="dxa"/>
            <w:vAlign w:val="center"/>
          </w:tcPr>
          <w:p w14:paraId="12BF9FD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lastRenderedPageBreak/>
              <w:t>15</w:t>
            </w:r>
          </w:p>
        </w:tc>
        <w:tc>
          <w:tcPr>
            <w:tcW w:w="8363" w:type="dxa"/>
            <w:gridSpan w:val="13"/>
            <w:vAlign w:val="center"/>
          </w:tcPr>
          <w:p w14:paraId="5C63123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 xml:space="preserve">If the appointed representative will be permitted to undertake regulated activities under the appointed representative agreement in additional markets, what markets will the appointed representative undertake regulated activities in? Select all options that apply: </w:t>
            </w:r>
            <w:r w:rsidRPr="00287FD8">
              <w:rPr>
                <w:rFonts w:ascii="Times New Roman" w:eastAsia="Times New Roman" w:hAnsi="Times New Roman" w:cs="Times New Roman"/>
                <w:b/>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18"/>
                <w:szCs w:val="20"/>
              </w:rPr>
              <w:t xml:space="preserve"> </w:t>
            </w:r>
          </w:p>
        </w:tc>
      </w:tr>
      <w:tr w:rsidR="00287FD8" w:rsidRPr="00F43B1B" w14:paraId="7525DDEA" w14:textId="77777777" w:rsidTr="00287FD8">
        <w:trPr>
          <w:gridBefore w:val="1"/>
          <w:wBefore w:w="6" w:type="dxa"/>
          <w:cantSplit/>
          <w:trHeight w:val="479"/>
        </w:trPr>
        <w:tc>
          <w:tcPr>
            <w:tcW w:w="562" w:type="dxa"/>
            <w:vAlign w:val="center"/>
          </w:tcPr>
          <w:p w14:paraId="221E5F0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0231355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Credit-related regulated activity; Select all that apply below:</w:t>
            </w:r>
          </w:p>
          <w:p w14:paraId="34D8064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 broking</w:t>
            </w:r>
          </w:p>
          <w:p w14:paraId="5E748F3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credit-related regulated activity</w:t>
            </w:r>
          </w:p>
        </w:tc>
        <w:tc>
          <w:tcPr>
            <w:tcW w:w="519" w:type="dxa"/>
            <w:gridSpan w:val="2"/>
          </w:tcPr>
          <w:p w14:paraId="38A6B97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6F253868"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01F1E080"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373E459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Operating an electronic system in relation to lending</w:t>
            </w:r>
          </w:p>
        </w:tc>
        <w:tc>
          <w:tcPr>
            <w:tcW w:w="567" w:type="dxa"/>
          </w:tcPr>
          <w:p w14:paraId="6AFFDF4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78426383" w14:textId="77777777" w:rsidTr="00287FD8">
        <w:trPr>
          <w:gridBefore w:val="1"/>
          <w:wBefore w:w="6" w:type="dxa"/>
          <w:cantSplit/>
          <w:trHeight w:val="479"/>
        </w:trPr>
        <w:tc>
          <w:tcPr>
            <w:tcW w:w="562" w:type="dxa"/>
            <w:vAlign w:val="center"/>
          </w:tcPr>
          <w:p w14:paraId="48BF578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6F8D200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 Insurance distribution activity</w:t>
            </w:r>
          </w:p>
        </w:tc>
        <w:tc>
          <w:tcPr>
            <w:tcW w:w="519" w:type="dxa"/>
            <w:gridSpan w:val="2"/>
          </w:tcPr>
          <w:p w14:paraId="14123B1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A715166" w14:textId="77777777" w:rsidR="00287FD8" w:rsidRPr="00287FD8" w:rsidRDefault="00287FD8" w:rsidP="00FC7297">
            <w:pPr>
              <w:spacing w:before="60" w:after="60" w:line="240" w:lineRule="auto"/>
              <w:rPr>
                <w:rFonts w:ascii="Arial" w:eastAsia="Times New Roman" w:hAnsi="Arial" w:cs="Times New Roman"/>
                <w:b/>
                <w:bCs/>
                <w:snapToGrid w:val="0"/>
                <w:color w:val="000000"/>
                <w:sz w:val="18"/>
                <w:szCs w:val="18"/>
              </w:rPr>
            </w:pPr>
            <w:r w:rsidRPr="00287FD8">
              <w:rPr>
                <w:rFonts w:ascii="Times New Roman" w:eastAsia="Times New Roman" w:hAnsi="Times New Roman" w:cs="Times New Roman"/>
                <w:snapToGrid w:val="0"/>
                <w:color w:val="000000"/>
                <w:sz w:val="20"/>
                <w:szCs w:val="20"/>
              </w:rPr>
              <w:t xml:space="preserve"> Funeral plan distribution</w:t>
            </w:r>
          </w:p>
        </w:tc>
        <w:tc>
          <w:tcPr>
            <w:tcW w:w="567" w:type="dxa"/>
          </w:tcPr>
          <w:p w14:paraId="084C757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851435" w14:textId="77777777" w:rsidTr="00287FD8">
        <w:trPr>
          <w:gridBefore w:val="1"/>
          <w:wBefore w:w="6" w:type="dxa"/>
          <w:cantSplit/>
          <w:trHeight w:val="479"/>
        </w:trPr>
        <w:tc>
          <w:tcPr>
            <w:tcW w:w="562" w:type="dxa"/>
            <w:vAlign w:val="center"/>
          </w:tcPr>
          <w:p w14:paraId="25F0954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199B5B8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 Structured deposit regulated activity</w:t>
            </w:r>
          </w:p>
        </w:tc>
        <w:tc>
          <w:tcPr>
            <w:tcW w:w="519" w:type="dxa"/>
            <w:gridSpan w:val="2"/>
          </w:tcPr>
          <w:p w14:paraId="7811F26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638D1608"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20"/>
              </w:rPr>
            </w:pPr>
            <w:r w:rsidRPr="00287FD8">
              <w:rPr>
                <w:rFonts w:ascii="Times New Roman" w:eastAsia="Times New Roman" w:hAnsi="Times New Roman" w:cs="Times New Roman"/>
                <w:snapToGrid w:val="0"/>
                <w:color w:val="000000"/>
                <w:sz w:val="20"/>
                <w:szCs w:val="20"/>
              </w:rPr>
              <w:t>Bidding in emissions auctions</w:t>
            </w:r>
          </w:p>
        </w:tc>
        <w:tc>
          <w:tcPr>
            <w:tcW w:w="567" w:type="dxa"/>
          </w:tcPr>
          <w:p w14:paraId="36932F2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32E03080" w14:textId="77777777" w:rsidTr="00287FD8">
        <w:trPr>
          <w:gridBefore w:val="1"/>
          <w:wBefore w:w="6" w:type="dxa"/>
          <w:cantSplit/>
          <w:trHeight w:val="479"/>
        </w:trPr>
        <w:tc>
          <w:tcPr>
            <w:tcW w:w="562" w:type="dxa"/>
            <w:vAlign w:val="center"/>
          </w:tcPr>
          <w:p w14:paraId="576506B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59BEEBE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Consumer buy-to-let mortgage business </w:t>
            </w:r>
          </w:p>
        </w:tc>
        <w:tc>
          <w:tcPr>
            <w:tcW w:w="519" w:type="dxa"/>
            <w:gridSpan w:val="2"/>
          </w:tcPr>
          <w:p w14:paraId="0C6BCAF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E56305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Home finance mediation activity; Select all that apply below:</w:t>
            </w:r>
          </w:p>
          <w:p w14:paraId="6B8A0FF6" w14:textId="77777777" w:rsidR="00287FD8" w:rsidRPr="00287FD8" w:rsidRDefault="00287FD8" w:rsidP="00FC7297">
            <w:pPr>
              <w:numPr>
                <w:ilvl w:val="0"/>
                <w:numId w:val="9"/>
              </w:numPr>
              <w:spacing w:before="60" w:after="60" w:line="240" w:lineRule="auto"/>
              <w:ind w:left="460"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mortgage mediation activity; </w:t>
            </w:r>
          </w:p>
          <w:p w14:paraId="2A9348B4" w14:textId="77777777" w:rsidR="00287FD8" w:rsidRPr="00287FD8" w:rsidRDefault="00287FD8" w:rsidP="00FC7297">
            <w:pPr>
              <w:numPr>
                <w:ilvl w:val="0"/>
                <w:numId w:val="9"/>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reversion mediation activity; </w:t>
            </w:r>
          </w:p>
          <w:p w14:paraId="6F58F070" w14:textId="77777777" w:rsidR="00287FD8" w:rsidRPr="00287FD8" w:rsidRDefault="00287FD8" w:rsidP="00FC7297">
            <w:pPr>
              <w:numPr>
                <w:ilvl w:val="0"/>
                <w:numId w:val="9"/>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home purchase mediation activity</w:t>
            </w:r>
          </w:p>
        </w:tc>
        <w:tc>
          <w:tcPr>
            <w:tcW w:w="567" w:type="dxa"/>
          </w:tcPr>
          <w:p w14:paraId="420CEABB"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495CD1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0"/>
                <w:szCs w:val="10"/>
              </w:rPr>
            </w:pPr>
          </w:p>
          <w:p w14:paraId="01E9DE4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401D58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5568DC81"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1BF82D23" w14:textId="77777777" w:rsidTr="00287FD8">
        <w:trPr>
          <w:gridBefore w:val="1"/>
          <w:wBefore w:w="6" w:type="dxa"/>
          <w:cantSplit/>
          <w:trHeight w:val="479"/>
        </w:trPr>
        <w:tc>
          <w:tcPr>
            <w:tcW w:w="562" w:type="dxa"/>
            <w:vAlign w:val="center"/>
          </w:tcPr>
          <w:p w14:paraId="5DB15B6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780CE53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Designated investment business; Select all that apply below:</w:t>
            </w:r>
          </w:p>
          <w:p w14:paraId="21C19A63" w14:textId="77777777" w:rsidR="00287FD8" w:rsidRPr="00287FD8" w:rsidRDefault="00287FD8" w:rsidP="00FC7297">
            <w:pPr>
              <w:numPr>
                <w:ilvl w:val="0"/>
                <w:numId w:val="10"/>
              </w:numPr>
              <w:spacing w:before="60" w:after="60" w:line="240" w:lineRule="auto"/>
              <w:ind w:left="458" w:hanging="426"/>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 connection with managing investments;</w:t>
            </w:r>
          </w:p>
          <w:p w14:paraId="1B4C9F1C" w14:textId="77777777" w:rsidR="00287FD8" w:rsidRPr="00287FD8" w:rsidRDefault="00287FD8" w:rsidP="00FC7297">
            <w:pPr>
              <w:numPr>
                <w:ilvl w:val="0"/>
                <w:numId w:val="10"/>
              </w:numPr>
              <w:spacing w:before="60" w:after="60" w:line="240" w:lineRule="auto"/>
              <w:ind w:left="460"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involves advising on pension transfers and pension opt-outs; </w:t>
            </w:r>
          </w:p>
          <w:p w14:paraId="6580B229" w14:textId="77777777" w:rsidR="00287FD8" w:rsidRPr="00287FD8" w:rsidRDefault="00287FD8" w:rsidP="00FC7297">
            <w:pPr>
              <w:numPr>
                <w:ilvl w:val="0"/>
                <w:numId w:val="10"/>
              </w:numPr>
              <w:spacing w:before="60" w:after="60" w:line="240" w:lineRule="auto"/>
              <w:ind w:left="460"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designated investment business</w:t>
            </w:r>
          </w:p>
        </w:tc>
        <w:tc>
          <w:tcPr>
            <w:tcW w:w="519" w:type="dxa"/>
            <w:gridSpan w:val="2"/>
          </w:tcPr>
          <w:p w14:paraId="153FC98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4B240D5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4120009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3C3A016"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02E12FC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13F3B41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0750064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240CFC2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vAlign w:val="center"/>
          </w:tcPr>
          <w:p w14:paraId="2132266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150B8A" w:rsidRPr="00F43B1B" w14:paraId="69EA37A3" w14:textId="77777777" w:rsidTr="00150B8A">
        <w:trPr>
          <w:gridBefore w:val="1"/>
          <w:wBefore w:w="6" w:type="dxa"/>
          <w:cantSplit/>
          <w:trHeight w:val="479"/>
        </w:trPr>
        <w:tc>
          <w:tcPr>
            <w:tcW w:w="562" w:type="dxa"/>
          </w:tcPr>
          <w:p w14:paraId="232EB58A" w14:textId="77777777" w:rsidR="00150B8A" w:rsidRPr="004D5256" w:rsidRDefault="00150B8A" w:rsidP="00150B8A">
            <w:pPr>
              <w:spacing w:before="60" w:after="60" w:line="240" w:lineRule="auto"/>
              <w:rPr>
                <w:rFonts w:ascii="Times New Roman" w:eastAsia="Times New Roman" w:hAnsi="Times New Roman" w:cs="Times New Roman"/>
                <w:b/>
                <w:snapToGrid w:val="0"/>
                <w:color w:val="000000"/>
                <w:sz w:val="20"/>
                <w:szCs w:val="20"/>
              </w:rPr>
            </w:pPr>
          </w:p>
        </w:tc>
        <w:tc>
          <w:tcPr>
            <w:tcW w:w="6412" w:type="dxa"/>
            <w:gridSpan w:val="9"/>
          </w:tcPr>
          <w:p w14:paraId="110BAB71" w14:textId="77777777" w:rsidR="00150B8A" w:rsidRPr="004D5256" w:rsidRDefault="00150B8A" w:rsidP="00150B8A">
            <w:pPr>
              <w:tabs>
                <w:tab w:val="right" w:pos="602"/>
              </w:tabs>
              <w:spacing w:before="60" w:after="60" w:line="240" w:lineRule="auto"/>
              <w:jc w:val="center"/>
              <w:rPr>
                <w:rFonts w:ascii="Times New Roman" w:eastAsia="Times New Roman" w:hAnsi="Times New Roman" w:cs="Times New Roman"/>
                <w:snapToGrid w:val="0"/>
                <w:color w:val="000000"/>
                <w:sz w:val="24"/>
                <w:szCs w:val="24"/>
              </w:rPr>
            </w:pPr>
          </w:p>
        </w:tc>
        <w:tc>
          <w:tcPr>
            <w:tcW w:w="1384" w:type="dxa"/>
            <w:gridSpan w:val="3"/>
            <w:vAlign w:val="center"/>
          </w:tcPr>
          <w:p w14:paraId="07BCCA99" w14:textId="0A953CE0" w:rsidR="00150B8A" w:rsidRPr="00DA3582" w:rsidRDefault="00150B8A" w:rsidP="00150B8A">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vAlign w:val="center"/>
          </w:tcPr>
          <w:p w14:paraId="70B4FA10" w14:textId="1A4D0131" w:rsidR="00150B8A" w:rsidRPr="00287FD8" w:rsidRDefault="00150B8A" w:rsidP="00150B8A">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150B8A" w:rsidRPr="00F43B1B" w14:paraId="7D14F60E" w14:textId="77777777" w:rsidTr="00150B8A">
        <w:trPr>
          <w:gridBefore w:val="1"/>
          <w:wBefore w:w="6" w:type="dxa"/>
          <w:cantSplit/>
          <w:trHeight w:val="479"/>
        </w:trPr>
        <w:tc>
          <w:tcPr>
            <w:tcW w:w="562" w:type="dxa"/>
          </w:tcPr>
          <w:p w14:paraId="1350B1FE" w14:textId="3FFB8BA6" w:rsidR="00150B8A" w:rsidRPr="00287FD8" w:rsidRDefault="00150B8A" w:rsidP="00150B8A">
            <w:pPr>
              <w:spacing w:before="60" w:after="60" w:line="240" w:lineRule="auto"/>
              <w:rPr>
                <w:rFonts w:ascii="Times New Roman" w:eastAsia="Times New Roman" w:hAnsi="Times New Roman" w:cs="Times New Roman"/>
                <w:b/>
                <w:snapToGrid w:val="0"/>
                <w:color w:val="000000"/>
                <w:sz w:val="20"/>
                <w:szCs w:val="20"/>
              </w:rPr>
            </w:pPr>
            <w:r w:rsidRPr="004D5256">
              <w:rPr>
                <w:rFonts w:ascii="Times New Roman" w:eastAsia="Times New Roman" w:hAnsi="Times New Roman" w:cs="Times New Roman"/>
                <w:b/>
                <w:snapToGrid w:val="0"/>
                <w:color w:val="000000"/>
                <w:sz w:val="20"/>
                <w:szCs w:val="20"/>
              </w:rPr>
              <w:t>15A</w:t>
            </w:r>
          </w:p>
        </w:tc>
        <w:tc>
          <w:tcPr>
            <w:tcW w:w="6412" w:type="dxa"/>
            <w:gridSpan w:val="9"/>
          </w:tcPr>
          <w:p w14:paraId="504136AE" w14:textId="24759526" w:rsidR="00150B8A" w:rsidRPr="009D3506" w:rsidRDefault="00150B8A" w:rsidP="00150B8A">
            <w:pPr>
              <w:spacing w:before="60" w:after="60" w:line="240" w:lineRule="auto"/>
              <w:rPr>
                <w:rFonts w:ascii="Times New Roman" w:eastAsia="Times New Roman" w:hAnsi="Times New Roman" w:cs="Times New Roman"/>
                <w:snapToGrid w:val="0"/>
                <w:color w:val="000000"/>
                <w:sz w:val="20"/>
                <w:szCs w:val="20"/>
              </w:rPr>
            </w:pPr>
            <w:r w:rsidRPr="004D5256">
              <w:rPr>
                <w:rFonts w:ascii="Times New Roman" w:eastAsia="Times New Roman" w:hAnsi="Times New Roman" w:cs="Times New Roman"/>
                <w:snapToGrid w:val="0"/>
                <w:color w:val="000000"/>
                <w:sz w:val="20"/>
                <w:szCs w:val="20"/>
              </w:rPr>
              <w:t xml:space="preserve">Will the appointed representative undertake </w:t>
            </w:r>
            <w:r>
              <w:rPr>
                <w:rFonts w:ascii="Times New Roman" w:eastAsia="Times New Roman" w:hAnsi="Times New Roman" w:cs="Times New Roman"/>
                <w:snapToGrid w:val="0"/>
                <w:color w:val="000000"/>
                <w:sz w:val="20"/>
                <w:szCs w:val="20"/>
              </w:rPr>
              <w:t>funeral plan distribution</w:t>
            </w:r>
            <w:r w:rsidRPr="004D5256">
              <w:rPr>
                <w:rFonts w:ascii="Times New Roman" w:eastAsia="Times New Roman" w:hAnsi="Times New Roman" w:cs="Times New Roman"/>
                <w:snapToGrid w:val="0"/>
                <w:color w:val="000000"/>
                <w:sz w:val="20"/>
                <w:szCs w:val="20"/>
              </w:rPr>
              <w:t>? † §</w:t>
            </w:r>
          </w:p>
        </w:tc>
        <w:tc>
          <w:tcPr>
            <w:tcW w:w="1384" w:type="dxa"/>
            <w:gridSpan w:val="3"/>
            <w:vAlign w:val="center"/>
          </w:tcPr>
          <w:p w14:paraId="70DBA486" w14:textId="2EF146E4" w:rsidR="00150B8A" w:rsidRPr="00287FD8" w:rsidRDefault="00150B8A" w:rsidP="00150B8A">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vAlign w:val="center"/>
          </w:tcPr>
          <w:p w14:paraId="3543976D" w14:textId="7939657A" w:rsidR="00150B8A" w:rsidRPr="00287FD8" w:rsidRDefault="00150B8A" w:rsidP="00150B8A">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63BC73C8" w14:textId="77777777" w:rsidTr="00287FD8">
        <w:trPr>
          <w:gridBefore w:val="1"/>
          <w:wBefore w:w="6" w:type="dxa"/>
          <w:cantSplit/>
          <w:trHeight w:val="269"/>
        </w:trPr>
        <w:tc>
          <w:tcPr>
            <w:tcW w:w="562" w:type="dxa"/>
          </w:tcPr>
          <w:p w14:paraId="75539296"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222B896B"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7B438A56"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691EF57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7909D54A" w14:textId="77777777" w:rsidTr="00287FD8">
        <w:trPr>
          <w:gridBefore w:val="1"/>
          <w:wBefore w:w="6" w:type="dxa"/>
          <w:cantSplit/>
          <w:trHeight w:val="269"/>
        </w:trPr>
        <w:tc>
          <w:tcPr>
            <w:tcW w:w="562" w:type="dxa"/>
          </w:tcPr>
          <w:p w14:paraId="4FB2A26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16</w:t>
            </w:r>
          </w:p>
        </w:tc>
        <w:tc>
          <w:tcPr>
            <w:tcW w:w="6479" w:type="dxa"/>
            <w:gridSpan w:val="10"/>
          </w:tcPr>
          <w:p w14:paraId="130D7F6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Will the appointed representative provide services to retail clients, as applicable?</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 xml:space="preserve">§ </w:t>
            </w:r>
            <w:r w:rsidRPr="00287FD8">
              <w:rPr>
                <w:rFonts w:ascii="Times New Roman" w:hAnsi="Times New Roman" w:cs="Times New Roman"/>
                <w:sz w:val="20"/>
              </w:rPr>
              <w:t>⸙</w:t>
            </w:r>
          </w:p>
        </w:tc>
        <w:tc>
          <w:tcPr>
            <w:tcW w:w="1317" w:type="dxa"/>
            <w:gridSpan w:val="2"/>
            <w:vAlign w:val="center"/>
          </w:tcPr>
          <w:p w14:paraId="07DE0D9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6CBBBB3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5DE5BB33" w14:textId="77777777" w:rsidTr="00287FD8">
        <w:trPr>
          <w:gridBefore w:val="1"/>
          <w:wBefore w:w="6" w:type="dxa"/>
          <w:cantSplit/>
          <w:trHeight w:val="269"/>
        </w:trPr>
        <w:tc>
          <w:tcPr>
            <w:tcW w:w="562" w:type="dxa"/>
          </w:tcPr>
          <w:p w14:paraId="09486D9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3AA147D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584E0B5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4515518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9E417E" w:rsidRPr="00287FD8" w14:paraId="59691AA8" w14:textId="77777777" w:rsidTr="00287FD8">
        <w:trPr>
          <w:gridBefore w:val="1"/>
          <w:wBefore w:w="6" w:type="dxa"/>
          <w:cantSplit/>
          <w:trHeight w:val="269"/>
        </w:trPr>
        <w:tc>
          <w:tcPr>
            <w:tcW w:w="562" w:type="dxa"/>
          </w:tcPr>
          <w:p w14:paraId="514B89D7"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17</w:t>
            </w:r>
          </w:p>
        </w:tc>
        <w:tc>
          <w:tcPr>
            <w:tcW w:w="6479" w:type="dxa"/>
            <w:gridSpan w:val="10"/>
            <w:shd w:val="clear" w:color="auto" w:fill="auto"/>
          </w:tcPr>
          <w:p w14:paraId="59F3CFA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any individuals from the appointed representative be seconded or contracted to the principal firm to carry on portfolio management / dealing activities? </w:t>
            </w:r>
            <w:r w:rsidRPr="00287FD8">
              <w:rPr>
                <w:rFonts w:ascii="Times New Roman" w:eastAsia="Times New Roman" w:hAnsi="Times New Roman" w:cs="Times New Roman"/>
                <w:bCs/>
                <w:snapToGrid w:val="0"/>
                <w:color w:val="000000"/>
                <w:sz w:val="20"/>
                <w:szCs w:val="20"/>
                <w:vertAlign w:val="superscript"/>
              </w:rPr>
              <w:t>†</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 xml:space="preserve">§ </w:t>
            </w:r>
            <w:r w:rsidRPr="00287FD8">
              <w:rPr>
                <w:rFonts w:ascii="Times New Roman" w:hAnsi="Times New Roman" w:cs="Times New Roman"/>
                <w:sz w:val="20"/>
              </w:rPr>
              <w:t>⸙</w:t>
            </w:r>
          </w:p>
        </w:tc>
        <w:tc>
          <w:tcPr>
            <w:tcW w:w="1317" w:type="dxa"/>
            <w:gridSpan w:val="2"/>
            <w:shd w:val="clear" w:color="auto" w:fill="auto"/>
            <w:vAlign w:val="center"/>
          </w:tcPr>
          <w:p w14:paraId="79730021"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4BD8DB7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4454F7B7" w14:textId="77777777" w:rsidTr="00287FD8">
        <w:trPr>
          <w:gridBefore w:val="1"/>
          <w:wBefore w:w="6" w:type="dxa"/>
          <w:cantSplit/>
          <w:trHeight w:val="269"/>
        </w:trPr>
        <w:tc>
          <w:tcPr>
            <w:tcW w:w="562" w:type="dxa"/>
          </w:tcPr>
          <w:p w14:paraId="30308D7A"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Style w:val="CommentReference"/>
                <w:rFonts w:ascii="Times New Roman" w:hAnsi="Times New Roman"/>
                <w:b/>
                <w:bCs/>
                <w:sz w:val="18"/>
                <w:szCs w:val="18"/>
              </w:rPr>
              <w:t>18</w:t>
            </w:r>
          </w:p>
        </w:tc>
        <w:tc>
          <w:tcPr>
            <w:tcW w:w="6479" w:type="dxa"/>
            <w:gridSpan w:val="10"/>
            <w:shd w:val="clear" w:color="auto" w:fill="auto"/>
          </w:tcPr>
          <w:p w14:paraId="51B0511E"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’Yes’ please explain the rationale for </w:t>
            </w:r>
            <w:proofErr w:type="gramStart"/>
            <w:r w:rsidRPr="00287FD8">
              <w:rPr>
                <w:rFonts w:ascii="Times New Roman" w:eastAsia="Times New Roman" w:hAnsi="Times New Roman" w:cs="Times New Roman"/>
                <w:snapToGrid w:val="0"/>
                <w:color w:val="000000"/>
                <w:sz w:val="20"/>
                <w:szCs w:val="20"/>
              </w:rPr>
              <w:t>entering into</w:t>
            </w:r>
            <w:proofErr w:type="gramEnd"/>
            <w:r w:rsidRPr="00287FD8">
              <w:rPr>
                <w:rFonts w:ascii="Times New Roman" w:eastAsia="Times New Roman" w:hAnsi="Times New Roman" w:cs="Times New Roman"/>
                <w:snapToGrid w:val="0"/>
                <w:color w:val="000000"/>
                <w:sz w:val="20"/>
                <w:szCs w:val="20"/>
              </w:rPr>
              <w:t xml:space="preserve"> such an arrangement.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7424D6E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9E417E" w:rsidRPr="00287FD8" w14:paraId="682FDA63" w14:textId="77777777" w:rsidTr="00287FD8">
        <w:trPr>
          <w:gridBefore w:val="1"/>
          <w:wBefore w:w="6" w:type="dxa"/>
          <w:cantSplit/>
          <w:trHeight w:val="269"/>
        </w:trPr>
        <w:tc>
          <w:tcPr>
            <w:tcW w:w="562" w:type="dxa"/>
          </w:tcPr>
          <w:p w14:paraId="0AB0104F"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8363" w:type="dxa"/>
            <w:gridSpan w:val="13"/>
            <w:shd w:val="clear" w:color="auto" w:fill="D9D9D9" w:themeFill="background1" w:themeFillShade="D9"/>
          </w:tcPr>
          <w:p w14:paraId="1F6E5E9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9E417E" w:rsidRPr="00287FD8" w14:paraId="4AE5AB35" w14:textId="77777777" w:rsidTr="00287FD8">
        <w:trPr>
          <w:gridBefore w:val="1"/>
          <w:wBefore w:w="6" w:type="dxa"/>
          <w:cantSplit/>
          <w:trHeight w:val="269"/>
        </w:trPr>
        <w:tc>
          <w:tcPr>
            <w:tcW w:w="562" w:type="dxa"/>
          </w:tcPr>
          <w:p w14:paraId="0ED9FAC2"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19</w:t>
            </w:r>
          </w:p>
        </w:tc>
        <w:tc>
          <w:tcPr>
            <w:tcW w:w="8363" w:type="dxa"/>
            <w:gridSpan w:val="13"/>
            <w:shd w:val="clear" w:color="auto" w:fill="auto"/>
            <w:vAlign w:val="center"/>
          </w:tcPr>
          <w:p w14:paraId="5B75A271"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What is the primary reason for the principal’s intention to appoint the appointed representative?</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hAnsi="Times New Roman" w:cs="Times New Roman"/>
                <w:sz w:val="20"/>
              </w:rPr>
              <w:t>⸙</w:t>
            </w:r>
            <w:r w:rsidRPr="00287FD8">
              <w:rPr>
                <w:rFonts w:ascii="Times New Roman" w:eastAsia="Times New Roman" w:hAnsi="Times New Roman" w:cs="Times New Roman"/>
                <w:snapToGrid w:val="0"/>
                <w:color w:val="000000"/>
                <w:sz w:val="20"/>
                <w:szCs w:val="20"/>
              </w:rPr>
              <w:t xml:space="preserve"> </w:t>
            </w:r>
          </w:p>
        </w:tc>
      </w:tr>
      <w:tr w:rsidR="009E417E" w:rsidRPr="00287FD8" w14:paraId="1E1310BF" w14:textId="77777777" w:rsidTr="00287FD8">
        <w:trPr>
          <w:gridBefore w:val="1"/>
          <w:wBefore w:w="6" w:type="dxa"/>
          <w:cantSplit/>
          <w:trHeight w:val="269"/>
        </w:trPr>
        <w:tc>
          <w:tcPr>
            <w:tcW w:w="562" w:type="dxa"/>
          </w:tcPr>
          <w:p w14:paraId="67E5E825"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tcPr>
          <w:p w14:paraId="7A07AFC0"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Distribution of products/services</w:t>
            </w:r>
          </w:p>
          <w:p w14:paraId="13EE5090"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1728" w:type="dxa"/>
            <w:gridSpan w:val="3"/>
            <w:shd w:val="clear" w:color="auto" w:fill="auto"/>
            <w:vAlign w:val="center"/>
          </w:tcPr>
          <w:p w14:paraId="389568DF"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56E51491"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Acquisition of an appointed representative / restructuring of business</w:t>
            </w:r>
          </w:p>
          <w:p w14:paraId="2D52EB8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612330C6" w14:textId="77777777" w:rsidR="009E417E" w:rsidRPr="00287FD8" w:rsidRDefault="009E417E" w:rsidP="009E417E">
            <w:pPr>
              <w:spacing w:before="60" w:after="60" w:line="240" w:lineRule="auto"/>
              <w:rPr>
                <w:rFonts w:ascii="Times New Roman" w:eastAsia="Times New Roman" w:hAnsi="Times New Roman" w:cs="Times New Roman"/>
                <w:b/>
                <w:sz w:val="24"/>
                <w:szCs w:val="24"/>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894E5E">
              <w:rPr>
                <w:rFonts w:ascii="Times New Roman" w:eastAsia="Times New Roman" w:hAnsi="Times New Roman" w:cs="Times New Roman"/>
                <w:b/>
                <w:sz w:val="24"/>
                <w:szCs w:val="24"/>
                <w:lang w:eastAsia="en-GB"/>
              </w:rPr>
            </w:r>
            <w:r w:rsidR="00894E5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28E14DE3" w14:textId="77777777" w:rsidTr="00287FD8">
        <w:trPr>
          <w:gridBefore w:val="1"/>
          <w:wBefore w:w="6" w:type="dxa"/>
          <w:cantSplit/>
          <w:trHeight w:val="715"/>
        </w:trPr>
        <w:tc>
          <w:tcPr>
            <w:tcW w:w="562" w:type="dxa"/>
          </w:tcPr>
          <w:p w14:paraId="5C7629AE"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3C29DE30" w14:textId="77777777" w:rsidR="009E417E" w:rsidRPr="00287FD8" w:rsidRDefault="009E417E" w:rsidP="009E417E">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Investment adviser to fund managed by principal/connected firm</w:t>
            </w:r>
          </w:p>
        </w:tc>
        <w:tc>
          <w:tcPr>
            <w:tcW w:w="1728" w:type="dxa"/>
            <w:gridSpan w:val="3"/>
            <w:shd w:val="clear" w:color="auto" w:fill="auto"/>
          </w:tcPr>
          <w:p w14:paraId="2D3DB972"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3400145F"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Introductions/capital raising for principal’s business</w:t>
            </w:r>
          </w:p>
          <w:p w14:paraId="021A3EB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43E45017"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894E5E">
              <w:rPr>
                <w:rFonts w:ascii="Times New Roman" w:eastAsia="Times New Roman" w:hAnsi="Times New Roman" w:cs="Times New Roman"/>
                <w:b/>
                <w:sz w:val="24"/>
                <w:szCs w:val="24"/>
                <w:lang w:eastAsia="en-GB"/>
              </w:rPr>
            </w:r>
            <w:r w:rsidR="00894E5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7416565A" w14:textId="77777777" w:rsidTr="00287FD8">
        <w:trPr>
          <w:gridBefore w:val="1"/>
          <w:wBefore w:w="6" w:type="dxa"/>
          <w:cantSplit/>
          <w:trHeight w:val="269"/>
        </w:trPr>
        <w:tc>
          <w:tcPr>
            <w:tcW w:w="562" w:type="dxa"/>
          </w:tcPr>
          <w:p w14:paraId="6675CB8A"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500E5150" w14:textId="77777777" w:rsidR="009E417E" w:rsidRPr="00287FD8" w:rsidRDefault="009E417E" w:rsidP="009E417E">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Hosting/compliance services/incubation</w:t>
            </w:r>
          </w:p>
        </w:tc>
        <w:tc>
          <w:tcPr>
            <w:tcW w:w="1728" w:type="dxa"/>
            <w:gridSpan w:val="3"/>
            <w:shd w:val="clear" w:color="auto" w:fill="auto"/>
          </w:tcPr>
          <w:p w14:paraId="50523E4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7E2C3049"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w:t>
            </w:r>
          </w:p>
          <w:p w14:paraId="0045627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00DE880F"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894E5E">
              <w:rPr>
                <w:rFonts w:ascii="Times New Roman" w:eastAsia="Times New Roman" w:hAnsi="Times New Roman" w:cs="Times New Roman"/>
                <w:b/>
                <w:sz w:val="24"/>
                <w:szCs w:val="24"/>
                <w:lang w:eastAsia="en-GB"/>
              </w:rPr>
            </w:r>
            <w:r w:rsidR="00894E5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0FDB7E62" w14:textId="77777777" w:rsidTr="00287FD8">
        <w:trPr>
          <w:gridBefore w:val="1"/>
          <w:wBefore w:w="6" w:type="dxa"/>
          <w:cantSplit/>
          <w:trHeight w:val="269"/>
        </w:trPr>
        <w:tc>
          <w:tcPr>
            <w:tcW w:w="562" w:type="dxa"/>
          </w:tcPr>
          <w:p w14:paraId="17FBBE0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2FB61764"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1728" w:type="dxa"/>
            <w:gridSpan w:val="3"/>
            <w:shd w:val="clear" w:color="auto" w:fill="auto"/>
          </w:tcPr>
          <w:p w14:paraId="77AC330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3831" w:type="dxa"/>
            <w:gridSpan w:val="8"/>
            <w:shd w:val="clear" w:color="auto" w:fill="auto"/>
            <w:vAlign w:val="center"/>
          </w:tcPr>
          <w:p w14:paraId="242EED10"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other, provide details</w:t>
            </w:r>
          </w:p>
        </w:tc>
        <w:tc>
          <w:tcPr>
            <w:tcW w:w="567" w:type="dxa"/>
            <w:shd w:val="clear" w:color="auto" w:fill="auto"/>
          </w:tcPr>
          <w:p w14:paraId="37493DFA"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p>
        </w:tc>
      </w:tr>
      <w:tr w:rsidR="009E417E" w:rsidRPr="00287FD8" w14:paraId="3FD7DD6D" w14:textId="77777777" w:rsidTr="00287FD8">
        <w:trPr>
          <w:gridBefore w:val="1"/>
          <w:wBefore w:w="6" w:type="dxa"/>
          <w:cantSplit/>
          <w:trHeight w:val="269"/>
        </w:trPr>
        <w:tc>
          <w:tcPr>
            <w:tcW w:w="562" w:type="dxa"/>
          </w:tcPr>
          <w:p w14:paraId="728C31EB"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0763E6AE"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574" w:type="dxa"/>
            <w:shd w:val="clear" w:color="auto" w:fill="auto"/>
          </w:tcPr>
          <w:p w14:paraId="1E9560A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4441" w:type="dxa"/>
            <w:gridSpan w:val="9"/>
            <w:shd w:val="clear" w:color="auto" w:fill="D9D9D9"/>
            <w:vAlign w:val="center"/>
          </w:tcPr>
          <w:p w14:paraId="63AAA0E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p w14:paraId="23EC2992"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111" w:type="dxa"/>
            <w:gridSpan w:val="2"/>
            <w:shd w:val="clear" w:color="auto" w:fill="auto"/>
          </w:tcPr>
          <w:p w14:paraId="3603837B"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p>
        </w:tc>
      </w:tr>
      <w:tr w:rsidR="009E417E" w:rsidRPr="00287FD8" w14:paraId="0840FAAF" w14:textId="77777777" w:rsidTr="00287FD8">
        <w:trPr>
          <w:gridBefore w:val="1"/>
          <w:wBefore w:w="6" w:type="dxa"/>
          <w:cantSplit/>
          <w:trHeight w:val="269"/>
        </w:trPr>
        <w:tc>
          <w:tcPr>
            <w:tcW w:w="562" w:type="dxa"/>
          </w:tcPr>
          <w:p w14:paraId="57566CF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299F6626"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p>
        </w:tc>
        <w:tc>
          <w:tcPr>
            <w:tcW w:w="773" w:type="dxa"/>
            <w:shd w:val="clear" w:color="auto" w:fill="auto"/>
            <w:vAlign w:val="center"/>
          </w:tcPr>
          <w:p w14:paraId="631E838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1111" w:type="dxa"/>
            <w:gridSpan w:val="2"/>
            <w:shd w:val="clear" w:color="auto" w:fill="auto"/>
            <w:vAlign w:val="center"/>
          </w:tcPr>
          <w:p w14:paraId="24A926C4"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2D4C6EC7" w14:textId="77777777" w:rsidTr="00287FD8">
        <w:trPr>
          <w:gridBefore w:val="1"/>
          <w:wBefore w:w="6" w:type="dxa"/>
          <w:cantSplit/>
          <w:trHeight w:val="269"/>
        </w:trPr>
        <w:tc>
          <w:tcPr>
            <w:tcW w:w="562" w:type="dxa"/>
          </w:tcPr>
          <w:p w14:paraId="3FDDB802"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w:t>
            </w:r>
          </w:p>
        </w:tc>
        <w:tc>
          <w:tcPr>
            <w:tcW w:w="6479" w:type="dxa"/>
            <w:gridSpan w:val="10"/>
          </w:tcPr>
          <w:p w14:paraId="37E8F38D"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bCs/>
                <w:snapToGrid w:val="0"/>
                <w:color w:val="000000"/>
                <w:sz w:val="20"/>
                <w:szCs w:val="20"/>
              </w:rPr>
              <w:t xml:space="preserve">Will the </w:t>
            </w:r>
            <w:r w:rsidRPr="00287FD8">
              <w:rPr>
                <w:rFonts w:ascii="Times New Roman" w:eastAsia="Times New Roman" w:hAnsi="Times New Roman" w:cs="Times New Roman"/>
                <w:snapToGrid w:val="0"/>
                <w:color w:val="000000"/>
                <w:sz w:val="20"/>
                <w:szCs w:val="20"/>
              </w:rPr>
              <w:t>appointed representative</w:t>
            </w:r>
            <w:r w:rsidRPr="00287FD8">
              <w:rPr>
                <w:rFonts w:ascii="Times New Roman" w:eastAsia="Times New Roman" w:hAnsi="Times New Roman" w:cs="Times New Roman"/>
                <w:bCs/>
                <w:snapToGrid w:val="0"/>
                <w:color w:val="000000"/>
                <w:sz w:val="20"/>
                <w:szCs w:val="20"/>
              </w:rPr>
              <w:t xml:space="preserve"> conduct any non-regulated activities?</w:t>
            </w:r>
            <w:r w:rsidRPr="00287FD8">
              <w:rPr>
                <w:rStyle w:val="FootnoteReference"/>
                <w:rFonts w:ascii="Times New Roman" w:eastAsia="Times New Roman" w:hAnsi="Times New Roman" w:cs="Times New Roman"/>
                <w:bCs/>
                <w:snapToGrid w:val="0"/>
                <w:color w:val="000000"/>
                <w:sz w:val="20"/>
                <w:szCs w:val="20"/>
              </w:rPr>
              <w:footnoteReference w:id="12"/>
            </w:r>
            <w:r w:rsidRPr="00287FD8">
              <w:rPr>
                <w:rFonts w:ascii="Arial" w:eastAsia="Times New Roman" w:hAnsi="Arial" w:cs="Times New Roman"/>
                <w:b/>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773" w:type="dxa"/>
            <w:shd w:val="clear" w:color="auto" w:fill="auto"/>
            <w:vAlign w:val="center"/>
          </w:tcPr>
          <w:p w14:paraId="7ED4455B"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1111" w:type="dxa"/>
            <w:gridSpan w:val="2"/>
            <w:shd w:val="clear" w:color="auto" w:fill="auto"/>
            <w:vAlign w:val="center"/>
          </w:tcPr>
          <w:p w14:paraId="3075ABC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513AC726" w14:textId="77777777" w:rsidTr="00287FD8">
        <w:trPr>
          <w:gridBefore w:val="1"/>
          <w:wBefore w:w="6" w:type="dxa"/>
          <w:cantSplit/>
          <w:trHeight w:val="269"/>
        </w:trPr>
        <w:tc>
          <w:tcPr>
            <w:tcW w:w="562" w:type="dxa"/>
          </w:tcPr>
          <w:p w14:paraId="68428E93"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5C6485C7"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snapToGrid w:val="0"/>
                <w:color w:val="000000"/>
                <w:sz w:val="20"/>
                <w:szCs w:val="20"/>
              </w:rPr>
              <w:t>If question 20 is answered “yes”, you must consider the two fields immediately below:</w:t>
            </w:r>
          </w:p>
        </w:tc>
        <w:tc>
          <w:tcPr>
            <w:tcW w:w="773" w:type="dxa"/>
            <w:shd w:val="clear" w:color="auto" w:fill="auto"/>
            <w:vAlign w:val="center"/>
          </w:tcPr>
          <w:p w14:paraId="176CFE1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1111" w:type="dxa"/>
            <w:gridSpan w:val="2"/>
            <w:shd w:val="clear" w:color="auto" w:fill="auto"/>
            <w:vAlign w:val="center"/>
          </w:tcPr>
          <w:p w14:paraId="4B5D315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3ACA3759" w14:textId="77777777" w:rsidTr="00287FD8">
        <w:trPr>
          <w:gridBefore w:val="1"/>
          <w:wBefore w:w="6" w:type="dxa"/>
          <w:cantSplit/>
          <w:trHeight w:val="269"/>
        </w:trPr>
        <w:tc>
          <w:tcPr>
            <w:tcW w:w="562" w:type="dxa"/>
          </w:tcPr>
          <w:p w14:paraId="56F6CFE6"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20A</w:t>
            </w:r>
          </w:p>
        </w:tc>
        <w:tc>
          <w:tcPr>
            <w:tcW w:w="6479" w:type="dxa"/>
            <w:gridSpan w:val="10"/>
          </w:tcPr>
          <w:p w14:paraId="55929540"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Will the non-regulated activity include non-regulated financial services activities?</w:t>
            </w:r>
            <w:r w:rsidRPr="00287FD8">
              <w:rPr>
                <w:rStyle w:val="FootnoteReference"/>
                <w:rFonts w:ascii="Times New Roman" w:eastAsia="Times New Roman" w:hAnsi="Times New Roman" w:cs="Times New Roman"/>
                <w:snapToGrid w:val="0"/>
                <w:color w:val="000000"/>
                <w:sz w:val="20"/>
                <w:szCs w:val="20"/>
              </w:rPr>
              <w:footnoteReference w:id="13"/>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773" w:type="dxa"/>
            <w:shd w:val="clear" w:color="auto" w:fill="auto"/>
            <w:vAlign w:val="center"/>
          </w:tcPr>
          <w:p w14:paraId="7374AB4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p>
        </w:tc>
        <w:tc>
          <w:tcPr>
            <w:tcW w:w="1111" w:type="dxa"/>
            <w:gridSpan w:val="2"/>
            <w:shd w:val="clear" w:color="auto" w:fill="auto"/>
            <w:vAlign w:val="center"/>
          </w:tcPr>
          <w:p w14:paraId="5DDB229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p>
        </w:tc>
      </w:tr>
      <w:tr w:rsidR="009E417E" w:rsidRPr="00287FD8" w14:paraId="7B5BBEFF" w14:textId="77777777" w:rsidTr="00287FD8">
        <w:trPr>
          <w:gridBefore w:val="1"/>
          <w:wBefore w:w="6" w:type="dxa"/>
          <w:cantSplit/>
          <w:trHeight w:val="269"/>
        </w:trPr>
        <w:tc>
          <w:tcPr>
            <w:tcW w:w="562" w:type="dxa"/>
          </w:tcPr>
          <w:p w14:paraId="7ABA11EB"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20B</w:t>
            </w:r>
          </w:p>
        </w:tc>
        <w:tc>
          <w:tcPr>
            <w:tcW w:w="6479" w:type="dxa"/>
            <w:gridSpan w:val="10"/>
          </w:tcPr>
          <w:p w14:paraId="4F4E543D" w14:textId="77777777" w:rsidR="009E417E" w:rsidRPr="00287FD8" w:rsidRDefault="009E417E" w:rsidP="009E417E">
            <w:pPr>
              <w:spacing w:before="60" w:after="60" w:line="240" w:lineRule="auto"/>
              <w:ind w:left="62"/>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yes, what</w:t>
            </w:r>
            <w:r w:rsidRPr="00287FD8" w:rsidDel="001145BD">
              <w:rPr>
                <w:rFonts w:ascii="Times New Roman" w:eastAsia="Times New Roman" w:hAnsi="Times New Roman" w:cs="Times New Roman"/>
                <w:snapToGrid w:val="0"/>
                <w:color w:val="000000"/>
                <w:sz w:val="20"/>
                <w:szCs w:val="20"/>
              </w:rPr>
              <w:t xml:space="preserve"> is the non-regulated </w:t>
            </w:r>
            <w:r w:rsidRPr="00287FD8">
              <w:rPr>
                <w:rFonts w:ascii="Times New Roman" w:eastAsia="Times New Roman" w:hAnsi="Times New Roman" w:cs="Times New Roman"/>
                <w:snapToGrid w:val="0"/>
                <w:color w:val="000000"/>
                <w:sz w:val="20"/>
                <w:szCs w:val="20"/>
              </w:rPr>
              <w:t xml:space="preserve">financial services </w:t>
            </w:r>
            <w:r w:rsidRPr="00287FD8" w:rsidDel="001145BD">
              <w:rPr>
                <w:rFonts w:ascii="Times New Roman" w:eastAsia="Times New Roman" w:hAnsi="Times New Roman" w:cs="Times New Roman"/>
                <w:snapToGrid w:val="0"/>
                <w:color w:val="000000"/>
                <w:sz w:val="20"/>
                <w:szCs w:val="20"/>
              </w:rPr>
              <w:t>activity?</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0B02895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Open text box</w:t>
            </w:r>
          </w:p>
        </w:tc>
      </w:tr>
    </w:tbl>
    <w:p w14:paraId="09BB282A" w14:textId="77777777" w:rsidR="00287FD8" w:rsidRPr="00287FD8" w:rsidRDefault="00287FD8" w:rsidP="00287FD8">
      <w:pPr>
        <w:spacing w:before="60" w:after="60" w:line="240" w:lineRule="auto"/>
        <w:rPr>
          <w:rFonts w:ascii="Arial" w:eastAsia="Times New Roman" w:hAnsi="Arial" w:cs="Times New Roman"/>
          <w:color w:val="000000"/>
          <w:sz w:val="20"/>
          <w:szCs w:val="20"/>
          <w:lang w:eastAsia="en-GB"/>
        </w:rPr>
      </w:pPr>
    </w:p>
    <w:tbl>
      <w:tblPr>
        <w:tblW w:w="8897" w:type="dxa"/>
        <w:tblInd w:w="-34" w:type="dxa"/>
        <w:tblLayout w:type="fixed"/>
        <w:tblLook w:val="0000" w:firstRow="0" w:lastRow="0" w:firstColumn="0" w:lastColumn="0" w:noHBand="0" w:noVBand="0"/>
      </w:tblPr>
      <w:tblGrid>
        <w:gridCol w:w="6"/>
        <w:gridCol w:w="559"/>
        <w:gridCol w:w="6689"/>
        <w:gridCol w:w="1609"/>
        <w:gridCol w:w="34"/>
      </w:tblGrid>
      <w:tr w:rsidR="00287FD8" w:rsidRPr="00287FD8" w14:paraId="1231DF5F" w14:textId="77777777" w:rsidTr="00FC7297">
        <w:trPr>
          <w:gridBefore w:val="1"/>
          <w:cantSplit/>
          <w:trHeight w:val="269"/>
        </w:trPr>
        <w:tc>
          <w:tcPr>
            <w:tcW w:w="561" w:type="dxa"/>
          </w:tcPr>
          <w:p w14:paraId="6C00798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sidDel="00E4733F">
              <w:rPr>
                <w:rFonts w:ascii="Times New Roman" w:eastAsia="Times New Roman" w:hAnsi="Times New Roman" w:cs="Times New Roman"/>
                <w:b/>
                <w:snapToGrid w:val="0"/>
                <w:color w:val="000000"/>
                <w:sz w:val="20"/>
                <w:szCs w:val="20"/>
              </w:rPr>
              <w:t>2</w:t>
            </w:r>
            <w:r w:rsidRPr="00287FD8" w:rsidDel="00222951">
              <w:rPr>
                <w:rFonts w:ascii="Times New Roman" w:eastAsia="Times New Roman" w:hAnsi="Times New Roman" w:cs="Times New Roman"/>
                <w:b/>
                <w:snapToGrid w:val="0"/>
                <w:color w:val="000000"/>
                <w:sz w:val="20"/>
                <w:szCs w:val="20"/>
              </w:rPr>
              <w:t>1</w:t>
            </w:r>
          </w:p>
        </w:tc>
        <w:tc>
          <w:tcPr>
            <w:tcW w:w="6720" w:type="dxa"/>
          </w:tcPr>
          <w:p w14:paraId="6943C2B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Approximately how much revenue does the appointed representative expect to generate from its regulated activities in the first year following the commencement of its appointment?</w:t>
            </w:r>
            <w:r w:rsidRPr="00287FD8">
              <w:rPr>
                <w:rFonts w:ascii="Times New Roman" w:eastAsia="Times New Roman" w:hAnsi="Times New Roman" w:cs="Times New Roman"/>
                <w:snapToGrid w:val="0"/>
                <w:color w:val="000000"/>
                <w:sz w:val="20"/>
                <w:szCs w:val="20"/>
                <w:vertAlign w:val="superscript"/>
              </w:rPr>
              <w:footnoteReference w:id="14"/>
            </w:r>
            <w:r w:rsidRPr="00287FD8">
              <w:rPr>
                <w:rFonts w:ascii="Arial" w:eastAsia="Times New Roman" w:hAnsi="Arial" w:cs="Times New Roman"/>
                <w:b/>
                <w:snapToGrid w:val="0"/>
                <w:color w:val="000000"/>
                <w:sz w:val="18"/>
                <w:szCs w:val="20"/>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p>
        </w:tc>
        <w:tc>
          <w:tcPr>
            <w:tcW w:w="1616" w:type="dxa"/>
            <w:gridSpan w:val="2"/>
            <w:shd w:val="clear" w:color="auto" w:fill="D9D9D9" w:themeFill="background1" w:themeFillShade="D9"/>
            <w:vAlign w:val="center"/>
          </w:tcPr>
          <w:p w14:paraId="679255E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≥£0 and &lt;£100k</w:t>
            </w:r>
          </w:p>
          <w:p w14:paraId="73F5595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2670B50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4CDD61F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6405640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3DDB4C1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2101F4C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63175C0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r w:rsidR="00287FD8" w:rsidRPr="00287FD8" w14:paraId="09020FCE" w14:textId="77777777" w:rsidTr="00FC7297">
        <w:trPr>
          <w:gridBefore w:val="1"/>
          <w:cantSplit/>
          <w:trHeight w:val="269"/>
        </w:trPr>
        <w:tc>
          <w:tcPr>
            <w:tcW w:w="561" w:type="dxa"/>
          </w:tcPr>
          <w:p w14:paraId="1E52F1C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lastRenderedPageBreak/>
              <w:t>22</w:t>
            </w:r>
          </w:p>
        </w:tc>
        <w:tc>
          <w:tcPr>
            <w:tcW w:w="6720" w:type="dxa"/>
          </w:tcPr>
          <w:p w14:paraId="6F12A7A6" w14:textId="77777777" w:rsidR="00287FD8" w:rsidRPr="00287FD8" w:rsidDel="00141499"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question 20A is answered “yes”, approximately how much revenue does the appointed representative expect to generate from its non-regulated financial services activities in the first year following the commencement of its appointment? </w:t>
            </w:r>
            <w:r w:rsidRPr="00287FD8">
              <w:rPr>
                <w:rFonts w:ascii="Times New Roman" w:eastAsia="Times New Roman" w:hAnsi="Times New Roman"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1616" w:type="dxa"/>
            <w:gridSpan w:val="2"/>
            <w:shd w:val="clear" w:color="auto" w:fill="D9D9D9" w:themeFill="background1" w:themeFillShade="D9"/>
            <w:vAlign w:val="center"/>
          </w:tcPr>
          <w:p w14:paraId="387B651C" w14:textId="403483ED" w:rsidR="0063647E" w:rsidRDefault="0063647E"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20"/>
                <w:szCs w:val="20"/>
              </w:rPr>
              <w:t xml:space="preserve">£0 </w:t>
            </w:r>
          </w:p>
          <w:p w14:paraId="39B68045" w14:textId="141531C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w:t>
            </w:r>
            <w:r w:rsidR="0063647E">
              <w:rPr>
                <w:rFonts w:ascii="Times New Roman" w:eastAsia="Times New Roman" w:hAnsi="Times New Roman" w:cs="Times New Roman"/>
                <w:snapToGrid w:val="0"/>
                <w:color w:val="000000"/>
                <w:sz w:val="20"/>
                <w:szCs w:val="20"/>
              </w:rPr>
              <w:t>1</w:t>
            </w:r>
            <w:r w:rsidRPr="00287FD8">
              <w:rPr>
                <w:rFonts w:ascii="Times New Roman" w:eastAsia="Times New Roman" w:hAnsi="Times New Roman" w:cs="Times New Roman"/>
                <w:snapToGrid w:val="0"/>
                <w:color w:val="000000"/>
                <w:sz w:val="20"/>
                <w:szCs w:val="20"/>
              </w:rPr>
              <w:t xml:space="preserve"> and &lt;£100k</w:t>
            </w:r>
          </w:p>
          <w:p w14:paraId="29639F6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6DE5E43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2770F0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32CBA0C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48E317A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4B0E5D9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01287AF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r w:rsidR="00287FD8" w:rsidRPr="00287FD8" w14:paraId="670F4259" w14:textId="77777777" w:rsidTr="00FC7297">
        <w:trPr>
          <w:gridAfter w:val="1"/>
          <w:wAfter w:w="34" w:type="dxa"/>
          <w:cantSplit/>
          <w:trHeight w:val="269"/>
        </w:trPr>
        <w:tc>
          <w:tcPr>
            <w:tcW w:w="561" w:type="dxa"/>
            <w:gridSpan w:val="2"/>
          </w:tcPr>
          <w:p w14:paraId="2F24FC8C"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23</w:t>
            </w:r>
          </w:p>
        </w:tc>
        <w:tc>
          <w:tcPr>
            <w:tcW w:w="6720" w:type="dxa"/>
          </w:tcPr>
          <w:p w14:paraId="38F95A5E" w14:textId="77777777" w:rsidR="00287FD8" w:rsidRPr="00287FD8" w:rsidDel="00141499"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question 20 is answered “yes”, approximately how much revenue does the appointed representative expect to generate from its non-regulated non-financial services activities in the first year following the commencement of its appointment?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1616" w:type="dxa"/>
            <w:shd w:val="clear" w:color="auto" w:fill="D9D9D9" w:themeFill="background1" w:themeFillShade="D9"/>
            <w:vAlign w:val="center"/>
          </w:tcPr>
          <w:p w14:paraId="0D8DDE9E" w14:textId="61366DD0" w:rsidR="0063647E" w:rsidRDefault="0063647E"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20"/>
                <w:szCs w:val="20"/>
              </w:rPr>
              <w:t xml:space="preserve">£0 </w:t>
            </w:r>
          </w:p>
          <w:p w14:paraId="510C9FA0" w14:textId="59CA330B"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w:t>
            </w:r>
            <w:r w:rsidR="0063647E">
              <w:rPr>
                <w:rFonts w:ascii="Times New Roman" w:eastAsia="Times New Roman" w:hAnsi="Times New Roman" w:cs="Times New Roman"/>
                <w:snapToGrid w:val="0"/>
                <w:color w:val="000000"/>
                <w:sz w:val="20"/>
                <w:szCs w:val="20"/>
              </w:rPr>
              <w:t>1</w:t>
            </w:r>
            <w:r w:rsidRPr="00287FD8">
              <w:rPr>
                <w:rFonts w:ascii="Times New Roman" w:eastAsia="Times New Roman" w:hAnsi="Times New Roman" w:cs="Times New Roman"/>
                <w:snapToGrid w:val="0"/>
                <w:color w:val="000000"/>
                <w:sz w:val="20"/>
                <w:szCs w:val="20"/>
              </w:rPr>
              <w:t xml:space="preserve"> and &lt;£100k</w:t>
            </w:r>
          </w:p>
          <w:p w14:paraId="6C54AC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076F0E0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4A79FA4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448390E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065A7AE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5828F3D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361F3A6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894E5E">
              <w:rPr>
                <w:rFonts w:ascii="Times New Roman" w:eastAsia="Times New Roman" w:hAnsi="Times New Roman" w:cs="Times New Roman"/>
                <w:snapToGrid w:val="0"/>
                <w:color w:val="000000"/>
                <w:sz w:val="20"/>
                <w:szCs w:val="20"/>
              </w:rPr>
            </w:r>
            <w:r w:rsidR="00894E5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bl>
    <w:p w14:paraId="4F71497E" w14:textId="77777777" w:rsidR="00287FD8" w:rsidRPr="00287FD8" w:rsidRDefault="00287FD8" w:rsidP="00287FD8"/>
    <w:p w14:paraId="481D3599" w14:textId="77777777" w:rsidR="00287FD8" w:rsidRPr="00287FD8" w:rsidRDefault="00287FD8" w:rsidP="00287FD8">
      <w:pPr>
        <w:spacing w:before="60" w:after="60" w:line="240" w:lineRule="auto"/>
        <w:rPr>
          <w:rFonts w:ascii="Arial" w:eastAsia="Times New Roman" w:hAnsi="Arial" w:cs="Times New Roman"/>
          <w:color w:val="000000"/>
          <w:sz w:val="20"/>
          <w:szCs w:val="20"/>
          <w:lang w:eastAsia="en-GB"/>
        </w:rPr>
      </w:pPr>
    </w:p>
    <w:tbl>
      <w:tblPr>
        <w:tblW w:w="8897" w:type="dxa"/>
        <w:tblInd w:w="-34" w:type="dxa"/>
        <w:tblLayout w:type="fixed"/>
        <w:tblLook w:val="0000" w:firstRow="0" w:lastRow="0" w:firstColumn="0" w:lastColumn="0" w:noHBand="0" w:noVBand="0"/>
      </w:tblPr>
      <w:tblGrid>
        <w:gridCol w:w="568"/>
        <w:gridCol w:w="2901"/>
        <w:gridCol w:w="511"/>
        <w:gridCol w:w="3161"/>
        <w:gridCol w:w="50"/>
        <w:gridCol w:w="791"/>
        <w:gridCol w:w="16"/>
        <w:gridCol w:w="899"/>
      </w:tblGrid>
      <w:tr w:rsidR="00287FD8" w:rsidRPr="00287FD8" w14:paraId="50E1B292" w14:textId="77777777" w:rsidTr="00FC7297">
        <w:trPr>
          <w:cantSplit/>
          <w:trHeight w:val="269"/>
        </w:trPr>
        <w:tc>
          <w:tcPr>
            <w:tcW w:w="568" w:type="dxa"/>
          </w:tcPr>
          <w:p w14:paraId="239E0BB8"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6623" w:type="dxa"/>
            <w:gridSpan w:val="4"/>
          </w:tcPr>
          <w:p w14:paraId="01346338" w14:textId="77777777" w:rsidR="00287FD8" w:rsidRPr="00287FD8" w:rsidRDefault="00287FD8" w:rsidP="00FC7297">
            <w:pPr>
              <w:spacing w:before="60" w:after="60" w:line="240" w:lineRule="auto"/>
              <w:rPr>
                <w:rFonts w:ascii="Times New Roman" w:eastAsia="Times New Roman" w:hAnsi="Times New Roman" w:cs="Times New Roman"/>
                <w:bCs/>
                <w:snapToGrid w:val="0"/>
                <w:color w:val="000000"/>
                <w:sz w:val="20"/>
                <w:szCs w:val="20"/>
              </w:rPr>
            </w:pPr>
          </w:p>
        </w:tc>
        <w:tc>
          <w:tcPr>
            <w:tcW w:w="807" w:type="dxa"/>
            <w:gridSpan w:val="2"/>
            <w:shd w:val="clear" w:color="auto" w:fill="FFFFFF"/>
            <w:vAlign w:val="center"/>
          </w:tcPr>
          <w:p w14:paraId="51CF18DC"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899" w:type="dxa"/>
            <w:shd w:val="clear" w:color="auto" w:fill="FFFFFF"/>
            <w:vAlign w:val="center"/>
          </w:tcPr>
          <w:p w14:paraId="10F98EA3"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287FD8" w:rsidRPr="00287FD8" w14:paraId="6C5E86F1" w14:textId="77777777" w:rsidTr="00FC7297">
        <w:trPr>
          <w:cantSplit/>
          <w:trHeight w:val="269"/>
        </w:trPr>
        <w:tc>
          <w:tcPr>
            <w:tcW w:w="568" w:type="dxa"/>
          </w:tcPr>
          <w:p w14:paraId="7D8C5D1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w:t>
            </w:r>
          </w:p>
        </w:tc>
        <w:tc>
          <w:tcPr>
            <w:tcW w:w="6623" w:type="dxa"/>
            <w:gridSpan w:val="4"/>
          </w:tcPr>
          <w:p w14:paraId="0CDBEAD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the appointed representative pay the principal firm for services received? </w:t>
            </w:r>
            <w:r w:rsidRPr="00287FD8">
              <w:rPr>
                <w:rFonts w:ascii="Times New Roman" w:eastAsia="Times New Roman" w:hAnsi="Times New Roman"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p>
        </w:tc>
        <w:tc>
          <w:tcPr>
            <w:tcW w:w="807" w:type="dxa"/>
            <w:gridSpan w:val="2"/>
            <w:shd w:val="clear" w:color="auto" w:fill="FFFFFF"/>
            <w:vAlign w:val="center"/>
          </w:tcPr>
          <w:p w14:paraId="6BCDDA0D"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899" w:type="dxa"/>
            <w:shd w:val="clear" w:color="auto" w:fill="FFFFFF"/>
            <w:vAlign w:val="center"/>
          </w:tcPr>
          <w:p w14:paraId="533326A6"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0CEED950" w14:textId="77777777" w:rsidTr="00FC7297">
        <w:trPr>
          <w:cantSplit/>
          <w:trHeight w:val="269"/>
        </w:trPr>
        <w:tc>
          <w:tcPr>
            <w:tcW w:w="568" w:type="dxa"/>
          </w:tcPr>
          <w:p w14:paraId="016BC73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24A</w:t>
            </w:r>
          </w:p>
        </w:tc>
        <w:tc>
          <w:tcPr>
            <w:tcW w:w="6623" w:type="dxa"/>
            <w:gridSpan w:val="4"/>
          </w:tcPr>
          <w:p w14:paraId="1EC524D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“yes”, indicate for which services the appointed representative will pay the principal firm: </w:t>
            </w:r>
            <w:r w:rsidRPr="00287FD8">
              <w:rPr>
                <w:rFonts w:ascii="Times New Roman" w:eastAsia="Times New Roman" w:hAnsi="Times New Roman" w:cs="Times New Roman"/>
                <w:snapToGrid w:val="0"/>
                <w:color w:val="000000"/>
                <w:sz w:val="20"/>
                <w:szCs w:val="20"/>
                <w:vertAlign w:val="superscript"/>
              </w:rPr>
              <w:t>†</w:t>
            </w:r>
          </w:p>
        </w:tc>
        <w:tc>
          <w:tcPr>
            <w:tcW w:w="807" w:type="dxa"/>
            <w:gridSpan w:val="2"/>
            <w:shd w:val="clear" w:color="auto" w:fill="FFFFFF"/>
            <w:vAlign w:val="center"/>
          </w:tcPr>
          <w:p w14:paraId="0C2288D3"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p>
        </w:tc>
        <w:tc>
          <w:tcPr>
            <w:tcW w:w="899" w:type="dxa"/>
            <w:shd w:val="clear" w:color="auto" w:fill="FFFFFF"/>
            <w:vAlign w:val="center"/>
          </w:tcPr>
          <w:p w14:paraId="23E7C14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287FD8" w:rsidRPr="00287FD8" w14:paraId="2A07F377" w14:textId="77777777" w:rsidTr="00FC7297">
        <w:trPr>
          <w:gridAfter w:val="2"/>
          <w:wAfter w:w="915" w:type="dxa"/>
          <w:cantSplit/>
          <w:trHeight w:val="479"/>
        </w:trPr>
        <w:tc>
          <w:tcPr>
            <w:tcW w:w="568" w:type="dxa"/>
            <w:vAlign w:val="center"/>
          </w:tcPr>
          <w:p w14:paraId="42138E58"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0348919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Commission</w:t>
            </w:r>
            <w:r w:rsidRPr="00287FD8">
              <w:rPr>
                <w:rFonts w:ascii="Times New Roman" w:eastAsia="Times New Roman" w:hAnsi="Times New Roman" w:cs="Times New Roman"/>
                <w:snapToGrid w:val="0"/>
                <w:color w:val="000000"/>
                <w:sz w:val="20"/>
                <w:szCs w:val="20"/>
                <w:vertAlign w:val="superscript"/>
              </w:rPr>
              <w:footnoteReference w:id="15"/>
            </w:r>
          </w:p>
        </w:tc>
        <w:tc>
          <w:tcPr>
            <w:tcW w:w="511" w:type="dxa"/>
          </w:tcPr>
          <w:p w14:paraId="1206E25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2D26073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Compliance services</w:t>
            </w:r>
            <w:r w:rsidRPr="00287FD8">
              <w:rPr>
                <w:rFonts w:ascii="Times New Roman" w:eastAsia="Times New Roman" w:hAnsi="Times New Roman" w:cs="Times New Roman"/>
                <w:snapToGrid w:val="0"/>
                <w:color w:val="000000"/>
                <w:sz w:val="20"/>
                <w:szCs w:val="20"/>
                <w:vertAlign w:val="superscript"/>
              </w:rPr>
              <w:footnoteReference w:id="16"/>
            </w:r>
          </w:p>
        </w:tc>
        <w:tc>
          <w:tcPr>
            <w:tcW w:w="791" w:type="dxa"/>
          </w:tcPr>
          <w:p w14:paraId="26EE9647"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2E6829F9" w14:textId="77777777" w:rsidTr="00FC7297">
        <w:trPr>
          <w:gridAfter w:val="2"/>
          <w:wAfter w:w="915" w:type="dxa"/>
          <w:cantSplit/>
          <w:trHeight w:val="479"/>
        </w:trPr>
        <w:tc>
          <w:tcPr>
            <w:tcW w:w="568" w:type="dxa"/>
            <w:vAlign w:val="center"/>
          </w:tcPr>
          <w:p w14:paraId="0E13F5A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2EC2A2F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IT services</w:t>
            </w:r>
            <w:r w:rsidRPr="00287FD8">
              <w:rPr>
                <w:rFonts w:ascii="Times New Roman" w:eastAsia="Times New Roman" w:hAnsi="Times New Roman" w:cs="Times New Roman"/>
                <w:snapToGrid w:val="0"/>
                <w:color w:val="000000"/>
                <w:sz w:val="20"/>
                <w:szCs w:val="20"/>
                <w:vertAlign w:val="superscript"/>
              </w:rPr>
              <w:footnoteReference w:id="17"/>
            </w:r>
          </w:p>
        </w:tc>
        <w:tc>
          <w:tcPr>
            <w:tcW w:w="511" w:type="dxa"/>
          </w:tcPr>
          <w:p w14:paraId="7BF38FA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49DB38B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Regulatory hosting services </w:t>
            </w:r>
          </w:p>
        </w:tc>
        <w:tc>
          <w:tcPr>
            <w:tcW w:w="791" w:type="dxa"/>
          </w:tcPr>
          <w:p w14:paraId="7A1C655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b/>
                <w:snapToGrid w:val="0"/>
                <w:color w:val="000000"/>
                <w:sz w:val="24"/>
                <w:szCs w:val="24"/>
              </w:rPr>
            </w:r>
            <w:r w:rsidR="00894E5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0916B21E" w14:textId="77777777" w:rsidTr="00FC7297">
        <w:trPr>
          <w:cantSplit/>
          <w:trHeight w:val="312"/>
        </w:trPr>
        <w:tc>
          <w:tcPr>
            <w:tcW w:w="568" w:type="dxa"/>
            <w:vAlign w:val="center"/>
          </w:tcPr>
          <w:p w14:paraId="6D1F030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59C33D7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Any other fees</w:t>
            </w:r>
          </w:p>
        </w:tc>
        <w:tc>
          <w:tcPr>
            <w:tcW w:w="511" w:type="dxa"/>
          </w:tcPr>
          <w:p w14:paraId="321AD5A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894E5E">
              <w:rPr>
                <w:rFonts w:ascii="Times New Roman" w:eastAsia="Times New Roman" w:hAnsi="Times New Roman" w:cs="Times New Roman"/>
                <w:snapToGrid w:val="0"/>
                <w:color w:val="000000"/>
                <w:sz w:val="24"/>
                <w:szCs w:val="24"/>
              </w:rPr>
            </w:r>
            <w:r w:rsidR="00894E5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4A824692" w14:textId="77777777" w:rsidR="00287FD8" w:rsidRPr="00287FD8" w:rsidRDefault="00287FD8" w:rsidP="00FC7297">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bCs/>
                <w:snapToGrid w:val="0"/>
                <w:color w:val="000000"/>
                <w:sz w:val="20"/>
                <w:szCs w:val="20"/>
              </w:rPr>
              <w:t>If other, provide details</w:t>
            </w:r>
          </w:p>
        </w:tc>
        <w:tc>
          <w:tcPr>
            <w:tcW w:w="1706" w:type="dxa"/>
            <w:gridSpan w:val="3"/>
            <w:shd w:val="clear" w:color="auto" w:fill="D9D9D9"/>
          </w:tcPr>
          <w:p w14:paraId="02DA3B0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287FD8" w:rsidRPr="00287FD8" w14:paraId="429963E9" w14:textId="77777777" w:rsidTr="00FC7297">
        <w:trPr>
          <w:cantSplit/>
          <w:trHeight w:val="269"/>
        </w:trPr>
        <w:tc>
          <w:tcPr>
            <w:tcW w:w="568" w:type="dxa"/>
          </w:tcPr>
          <w:p w14:paraId="46BBDC14"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24B</w:t>
            </w:r>
          </w:p>
        </w:tc>
        <w:tc>
          <w:tcPr>
            <w:tcW w:w="6573" w:type="dxa"/>
            <w:gridSpan w:val="3"/>
          </w:tcPr>
          <w:p w14:paraId="2FF6B80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Please provide any additional information about the financial relationship between the appointed representative and the principal considered relevant:</w:t>
            </w:r>
            <w:r w:rsidRPr="00287FD8">
              <w:rPr>
                <w:rStyle w:val="FootnoteReference"/>
                <w:rFonts w:ascii="Times New Roman" w:eastAsia="Times New Roman" w:hAnsi="Times New Roman" w:cs="Times New Roman"/>
                <w:snapToGrid w:val="0"/>
                <w:color w:val="000000"/>
                <w:sz w:val="20"/>
                <w:szCs w:val="20"/>
              </w:rPr>
              <w:footnoteReference w:id="18"/>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p>
        </w:tc>
        <w:tc>
          <w:tcPr>
            <w:tcW w:w="1756" w:type="dxa"/>
            <w:gridSpan w:val="4"/>
            <w:shd w:val="clear" w:color="auto" w:fill="D9D9D9" w:themeFill="background1" w:themeFillShade="D9"/>
            <w:vAlign w:val="center"/>
          </w:tcPr>
          <w:p w14:paraId="26FFE8F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p>
        </w:tc>
      </w:tr>
    </w:tbl>
    <w:p w14:paraId="119AB81D" w14:textId="77777777" w:rsidR="00287FD8" w:rsidRPr="00287FD8" w:rsidRDefault="00287FD8" w:rsidP="00287FD8">
      <w:pPr>
        <w:spacing w:after="0" w:line="240" w:lineRule="auto"/>
        <w:rPr>
          <w:rFonts w:ascii="Arial" w:eastAsia="Times New Roman" w:hAnsi="Arial" w:cs="Times New Roman"/>
          <w:color w:val="000000"/>
          <w:sz w:val="16"/>
          <w:szCs w:val="16"/>
          <w:lang w:eastAsia="en-GB"/>
        </w:rPr>
      </w:pPr>
      <w:r w:rsidRPr="00287FD8">
        <w:rPr>
          <w:rFonts w:ascii="Arial" w:eastAsia="Times New Roman" w:hAnsi="Arial" w:cs="Times New Roman"/>
          <w:color w:val="000000"/>
          <w:sz w:val="16"/>
          <w:szCs w:val="16"/>
          <w:lang w:eastAsia="en-GB"/>
        </w:rPr>
        <w:br w:type="page"/>
      </w:r>
    </w:p>
    <w:p w14:paraId="7795FB89" w14:textId="77777777" w:rsidR="00287FD8" w:rsidRPr="00F43B1B" w:rsidRDefault="00287FD8" w:rsidP="00287FD8">
      <w:pPr>
        <w:pBdr>
          <w:bottom w:val="single" w:sz="4" w:space="1" w:color="auto"/>
        </w:pBdr>
        <w:shd w:val="clear" w:color="auto" w:fill="000000"/>
        <w:tabs>
          <w:tab w:val="left" w:pos="1785"/>
          <w:tab w:val="right" w:pos="8931"/>
        </w:tabs>
        <w:spacing w:after="120" w:line="240" w:lineRule="auto"/>
        <w:ind w:firstLine="187"/>
        <w:jc w:val="both"/>
        <w:rPr>
          <w:rFonts w:ascii="Times New Roman" w:eastAsia="Times New Roman" w:hAnsi="Times New Roman" w:cs="Times New Roman"/>
          <w:b/>
          <w:snapToGrid w:val="0"/>
          <w:color w:val="000000"/>
          <w:sz w:val="28"/>
          <w:szCs w:val="20"/>
        </w:rPr>
      </w:pPr>
      <w:r w:rsidRPr="00F43B1B">
        <w:rPr>
          <w:rFonts w:ascii="TimesNewRoman,Bold" w:eastAsia="Times New Roman" w:hAnsi="TimesNewRoman,Bold" w:cs="TimesNewRoman,Bold"/>
          <w:bCs/>
          <w:snapToGrid w:val="0"/>
          <w:color w:val="FFFFFF"/>
          <w:sz w:val="28"/>
          <w:szCs w:val="28"/>
        </w:rPr>
        <w:lastRenderedPageBreak/>
        <w:t>Declaration and signatures</w:t>
      </w:r>
      <w:r w:rsidRPr="00F43B1B">
        <w:rPr>
          <w:rFonts w:ascii="Times New Roman" w:eastAsia="Times New Roman" w:hAnsi="Times New Roman" w:cs="Times New Roman"/>
          <w:b/>
          <w:snapToGrid w:val="0"/>
          <w:color w:val="000000"/>
          <w:sz w:val="28"/>
          <w:szCs w:val="20"/>
        </w:rPr>
        <w:t xml:space="preserve"> </w:t>
      </w:r>
      <w:r w:rsidRPr="00F43B1B">
        <w:rPr>
          <w:rFonts w:ascii="Times New Roman" w:eastAsia="Times New Roman" w:hAnsi="Times New Roman" w:cs="Times New Roman"/>
          <w:b/>
          <w:snapToGrid w:val="0"/>
          <w:color w:val="000000"/>
          <w:sz w:val="28"/>
          <w:szCs w:val="20"/>
        </w:rPr>
        <w:tab/>
      </w:r>
      <w:r w:rsidRPr="00F43B1B">
        <w:rPr>
          <w:rFonts w:ascii="TimesNewRoman,Bold" w:eastAsia="Times New Roman" w:hAnsi="TimesNewRoman,Bold" w:cs="TimesNewRoman,Bold"/>
          <w:bCs/>
          <w:snapToGrid w:val="0"/>
          <w:color w:val="FFFFFF"/>
          <w:sz w:val="28"/>
          <w:szCs w:val="28"/>
        </w:rPr>
        <w:t>Section C</w:t>
      </w:r>
    </w:p>
    <w:p w14:paraId="4FDFB027"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8"/>
          <w:szCs w:val="20"/>
          <w:vertAlign w:val="superscript"/>
        </w:rPr>
      </w:pPr>
      <w:r w:rsidRPr="00F43B1B">
        <w:rPr>
          <w:rFonts w:ascii="Times New Roman" w:eastAsia="Times New Roman" w:hAnsi="Times New Roman" w:cs="Times New Roman"/>
          <w:b/>
          <w:snapToGrid w:val="0"/>
          <w:color w:val="000000"/>
          <w:sz w:val="20"/>
          <w:szCs w:val="20"/>
        </w:rPr>
        <w:t>Warning</w:t>
      </w:r>
      <w:r w:rsidRPr="00F43B1B">
        <w:rPr>
          <w:rFonts w:ascii="Times New Roman" w:eastAsia="Times New Roman" w:hAnsi="Times New Roman" w:cs="Times New Roman"/>
          <w:snapToGrid w:val="0"/>
          <w:color w:val="000000"/>
          <w:sz w:val="18"/>
          <w:szCs w:val="20"/>
          <w:vertAlign w:val="superscript"/>
        </w:rPr>
        <w:t>†</w:t>
      </w:r>
    </w:p>
    <w:p w14:paraId="5375ABE6"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16"/>
          <w:szCs w:val="16"/>
        </w:rPr>
      </w:pPr>
    </w:p>
    <w:p w14:paraId="64506753"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Knowingly or recklessly giving the FCA information, which is false or misleading in a </w:t>
      </w:r>
      <w:proofErr w:type="gramStart"/>
      <w:r w:rsidRPr="00F43B1B">
        <w:rPr>
          <w:rFonts w:ascii="Times New Roman" w:eastAsia="Times New Roman" w:hAnsi="Times New Roman" w:cs="Times New Roman"/>
          <w:snapToGrid w:val="0"/>
          <w:color w:val="000000"/>
          <w:sz w:val="20"/>
          <w:szCs w:val="20"/>
        </w:rPr>
        <w:t>material particular, may</w:t>
      </w:r>
      <w:proofErr w:type="gramEnd"/>
      <w:r w:rsidRPr="00F43B1B">
        <w:rPr>
          <w:rFonts w:ascii="Times New Roman" w:eastAsia="Times New Roman" w:hAnsi="Times New Roman" w:cs="Times New Roman"/>
          <w:snapToGrid w:val="0"/>
          <w:color w:val="000000"/>
          <w:sz w:val="20"/>
          <w:szCs w:val="20"/>
        </w:rPr>
        <w:t xml:space="preserve"> be a criminal offence (sections 398 and 400 of the Financial Services and Markets Act 2000). </w:t>
      </w:r>
    </w:p>
    <w:p w14:paraId="7B98D402"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310A5068"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SUP 15.6.4R requires an authorised person to take reasonable steps to ensure the accuracy and completeness of information given to the FCA and to notify the FCA immediately if materially inaccurate information has been provided. </w:t>
      </w:r>
    </w:p>
    <w:p w14:paraId="73BB6D0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7852E881"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Contravention of these requirements may lead to disciplinary sanctions or other enforcement action by the Appropriate Regulator.</w:t>
      </w:r>
    </w:p>
    <w:p w14:paraId="1FAE8EFB"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06AFFF3D"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It should not be assumed that information is known to the FCA merely because it is in the public domain or has previously been disclosed to the FCA or another regulatory body. If you are not sure whether a piece of information is relevant, please include it anyway.</w:t>
      </w:r>
    </w:p>
    <w:p w14:paraId="28DF88A6"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228A18B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Data Protection</w:t>
      </w:r>
      <w:r w:rsidRPr="00F43B1B">
        <w:rPr>
          <w:rFonts w:ascii="Times New Roman" w:eastAsia="Times New Roman" w:hAnsi="Times New Roman" w:cs="Times New Roman"/>
          <w:snapToGrid w:val="0"/>
          <w:color w:val="000000"/>
          <w:sz w:val="18"/>
          <w:szCs w:val="20"/>
          <w:vertAlign w:val="superscript"/>
        </w:rPr>
        <w:t>†</w:t>
      </w:r>
    </w:p>
    <w:p w14:paraId="26E2876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For the purposes of complying with the Data Protection Act, the personal information in this form will be used by the FCA to discharge its statutory functions under the Financial Services and Markets Act 2000 and other relevant legislation. It will not be disclosed for any other purposes without the permission of the applicant.</w:t>
      </w:r>
    </w:p>
    <w:p w14:paraId="5B718EB3" w14:textId="77777777" w:rsidR="00287FD8" w:rsidRPr="00F43B1B" w:rsidRDefault="00287FD8" w:rsidP="00287FD8">
      <w:pPr>
        <w:spacing w:after="0" w:line="240" w:lineRule="auto"/>
        <w:jc w:val="both"/>
        <w:rPr>
          <w:rFonts w:ascii="Arial" w:eastAsia="Times New Roman" w:hAnsi="Arial" w:cs="Arial"/>
          <w:b/>
          <w:snapToGrid w:val="0"/>
          <w:color w:val="000000"/>
          <w:sz w:val="16"/>
          <w:szCs w:val="16"/>
        </w:rPr>
      </w:pPr>
    </w:p>
    <w:p w14:paraId="2E7C54C7" w14:textId="77777777" w:rsidR="00287FD8" w:rsidRPr="00F43B1B" w:rsidRDefault="00287FD8" w:rsidP="00287FD8">
      <w:pPr>
        <w:spacing w:after="0" w:line="240" w:lineRule="auto"/>
        <w:jc w:val="both"/>
        <w:rPr>
          <w:rFonts w:ascii="Arial" w:eastAsia="Times New Roman" w:hAnsi="Arial" w:cs="Arial"/>
          <w:b/>
          <w:snapToGrid w:val="0"/>
          <w:color w:val="000000"/>
          <w:sz w:val="18"/>
          <w:szCs w:val="18"/>
        </w:rPr>
      </w:pPr>
      <w:r w:rsidRPr="00F43B1B">
        <w:rPr>
          <w:rFonts w:ascii="Times New Roman" w:eastAsia="Times New Roman" w:hAnsi="Times New Roman" w:cs="Times New Roman"/>
          <w:b/>
          <w:snapToGrid w:val="0"/>
          <w:color w:val="000000"/>
          <w:sz w:val="18"/>
          <w:szCs w:val="18"/>
        </w:rPr>
        <w:t>Review and submission</w:t>
      </w:r>
      <w:r w:rsidRPr="00F43B1B">
        <w:rPr>
          <w:rFonts w:ascii="Times New Roman" w:eastAsia="Times New Roman" w:hAnsi="Times New Roman" w:cs="Times New Roman"/>
          <w:snapToGrid w:val="0"/>
          <w:color w:val="000000"/>
          <w:sz w:val="18"/>
          <w:szCs w:val="20"/>
          <w:vertAlign w:val="superscript"/>
        </w:rPr>
        <w:t>†</w:t>
      </w:r>
    </w:p>
    <w:p w14:paraId="72CD116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The ability to submit this form is given to an appropriate user or users by the firm's principal compliance contact.</w:t>
      </w:r>
    </w:p>
    <w:p w14:paraId="4021CF0C"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16"/>
          <w:szCs w:val="16"/>
        </w:rPr>
      </w:pPr>
    </w:p>
    <w:p w14:paraId="6C10DA65"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Some questions do not require supporting evidence. However, the records, which demonstrate the applicant firm's compliance with the rules in relation to the questions, must be available to the FCA on request.</w:t>
      </w:r>
    </w:p>
    <w:p w14:paraId="5D974921"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0FDD5B52"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8"/>
          <w:szCs w:val="20"/>
          <w:vertAlign w:val="superscript"/>
        </w:rPr>
      </w:pPr>
      <w:r w:rsidRPr="00F43B1B">
        <w:rPr>
          <w:rFonts w:ascii="Times New Roman" w:eastAsia="Times New Roman" w:hAnsi="Times New Roman" w:cs="Times New Roman"/>
          <w:b/>
          <w:snapToGrid w:val="0"/>
          <w:color w:val="000000"/>
          <w:sz w:val="20"/>
          <w:szCs w:val="20"/>
        </w:rPr>
        <w:t>Declaration</w:t>
      </w:r>
      <w:r w:rsidRPr="00F43B1B">
        <w:rPr>
          <w:rFonts w:ascii="Times New Roman" w:eastAsia="Times New Roman" w:hAnsi="Times New Roman" w:cs="Times New Roman"/>
          <w:snapToGrid w:val="0"/>
          <w:color w:val="000000"/>
          <w:sz w:val="18"/>
          <w:szCs w:val="20"/>
          <w:vertAlign w:val="superscript"/>
        </w:rPr>
        <w:t>†</w:t>
      </w:r>
    </w:p>
    <w:p w14:paraId="3A051495"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6FF3700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By submitting this notification:</w:t>
      </w:r>
    </w:p>
    <w:p w14:paraId="691D4C20"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23FE5F70" w14:textId="77777777" w:rsidR="00287FD8" w:rsidRPr="00F43B1B"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I/we confirm that this information is accurate and complete to the best of my knowledge and belief and that I have taken all reasonable steps to ensure that this is the case.</w:t>
      </w:r>
    </w:p>
    <w:p w14:paraId="70A0102B" w14:textId="77777777" w:rsidR="00287FD8" w:rsidRPr="00F43B1B" w:rsidRDefault="00287FD8" w:rsidP="00287FD8">
      <w:pPr>
        <w:spacing w:after="0" w:line="240" w:lineRule="auto"/>
        <w:ind w:left="-360"/>
        <w:jc w:val="both"/>
        <w:rPr>
          <w:rFonts w:ascii="Times New Roman" w:eastAsia="Times New Roman" w:hAnsi="Times New Roman" w:cs="Times New Roman"/>
          <w:b/>
          <w:snapToGrid w:val="0"/>
          <w:color w:val="000000"/>
          <w:sz w:val="20"/>
          <w:szCs w:val="20"/>
        </w:rPr>
      </w:pPr>
    </w:p>
    <w:p w14:paraId="47994293" w14:textId="54644215" w:rsidR="00287FD8" w:rsidRDefault="00287FD8" w:rsidP="00287FD8">
      <w:pPr>
        <w:numPr>
          <w:ilvl w:val="0"/>
          <w:numId w:val="6"/>
        </w:numPr>
        <w:spacing w:before="120" w:after="0" w:line="240" w:lineRule="auto"/>
        <w:contextualSpacing/>
        <w:jc w:val="both"/>
        <w:rPr>
          <w:rFonts w:ascii="Times New Roman" w:eastAsia="Times New Roman" w:hAnsi="Times New Roman" w:cs="Times New Roman"/>
          <w:b/>
          <w:bCs/>
          <w:sz w:val="20"/>
          <w:szCs w:val="20"/>
          <w:lang w:eastAsia="en-GB"/>
        </w:rPr>
      </w:pPr>
      <w:r w:rsidRPr="00F43B1B">
        <w:rPr>
          <w:rFonts w:ascii="Times New Roman" w:eastAsia="Times New Roman" w:hAnsi="Times New Roman" w:cs="Times New Roman"/>
          <w:b/>
          <w:bCs/>
          <w:sz w:val="20"/>
          <w:szCs w:val="20"/>
          <w:lang w:eastAsia="en-GB"/>
        </w:rPr>
        <w:t xml:space="preserve">I/we confirm that I/we have complied with </w:t>
      </w:r>
      <w:proofErr w:type="gramStart"/>
      <w:r w:rsidRPr="00F43B1B">
        <w:rPr>
          <w:rFonts w:ascii="Times New Roman" w:eastAsia="Times New Roman" w:hAnsi="Times New Roman" w:cs="Times New Roman"/>
          <w:b/>
          <w:bCs/>
          <w:sz w:val="20"/>
          <w:szCs w:val="20"/>
          <w:lang w:eastAsia="en-GB"/>
        </w:rPr>
        <w:t>all of</w:t>
      </w:r>
      <w:proofErr w:type="gramEnd"/>
      <w:r w:rsidRPr="00F43B1B">
        <w:rPr>
          <w:rFonts w:ascii="Times New Roman" w:eastAsia="Times New Roman" w:hAnsi="Times New Roman" w:cs="Times New Roman"/>
          <w:b/>
          <w:bCs/>
          <w:sz w:val="20"/>
          <w:szCs w:val="20"/>
          <w:lang w:eastAsia="en-GB"/>
        </w:rPr>
        <w:t xml:space="preserve"> my/our regulatory obligations as a principal, including those contained in the Financial Services and Markets Act 2000 and SUP 12.</w:t>
      </w:r>
    </w:p>
    <w:p w14:paraId="55C43C0F" w14:textId="77777777" w:rsidR="004C1EDA" w:rsidRDefault="004C1EDA" w:rsidP="004C1EDA">
      <w:pPr>
        <w:pStyle w:val="ListParagraph"/>
        <w:rPr>
          <w:b/>
          <w:bCs/>
          <w:sz w:val="20"/>
          <w:szCs w:val="20"/>
        </w:rPr>
      </w:pPr>
    </w:p>
    <w:p w14:paraId="2547FD11" w14:textId="478D3333" w:rsidR="004C1EDA" w:rsidRPr="00F43B1B" w:rsidRDefault="006B6218" w:rsidP="00287FD8">
      <w:pPr>
        <w:numPr>
          <w:ilvl w:val="0"/>
          <w:numId w:val="6"/>
        </w:numPr>
        <w:spacing w:before="120" w:after="0" w:line="240" w:lineRule="auto"/>
        <w:contextualSpacing/>
        <w:jc w:val="both"/>
        <w:rPr>
          <w:rFonts w:ascii="Times New Roman" w:eastAsia="Times New Roman" w:hAnsi="Times New Roman" w:cs="Times New Roman"/>
          <w:b/>
          <w:bCs/>
          <w:sz w:val="20"/>
          <w:szCs w:val="20"/>
          <w:lang w:eastAsia="en-GB"/>
        </w:rPr>
      </w:pPr>
      <w:r w:rsidRPr="006B6218">
        <w:rPr>
          <w:rFonts w:ascii="Times New Roman" w:eastAsia="Times New Roman" w:hAnsi="Times New Roman" w:cs="Times New Roman"/>
          <w:b/>
          <w:bCs/>
          <w:sz w:val="20"/>
          <w:szCs w:val="20"/>
          <w:lang w:eastAsia="en-GB"/>
        </w:rPr>
        <w:t>I/we confirm that, prior to the commencement of any regulated activities by the appointed representative, I/we will have a written agreement in place with the appointed representative that complies with the requirements set out in section 39(1)(a) of the Financial Services and Markets Act 2000 and SUP 12.5, and that I/we will have, in accordance with section 39(1)(b) of the Financial Services and Markets Act 2000, accepted responsibility in writing for the regulated activities that the appointed representative will be permitted or required to carry on under the written agreement.</w:t>
      </w:r>
    </w:p>
    <w:p w14:paraId="5D9BCC1B" w14:textId="77777777" w:rsidR="00287FD8" w:rsidRPr="00F43B1B" w:rsidRDefault="00287FD8" w:rsidP="00287FD8">
      <w:pPr>
        <w:spacing w:before="120" w:after="120" w:line="240" w:lineRule="auto"/>
        <w:ind w:left="720"/>
        <w:contextualSpacing/>
        <w:jc w:val="both"/>
        <w:rPr>
          <w:rFonts w:ascii="Times New Roman" w:eastAsia="Times New Roman" w:hAnsi="Times New Roman" w:cs="Times New Roman"/>
          <w:b/>
          <w:sz w:val="20"/>
          <w:szCs w:val="20"/>
          <w:lang w:eastAsia="en-GB"/>
        </w:rPr>
      </w:pPr>
    </w:p>
    <w:p w14:paraId="3CF20552" w14:textId="77777777" w:rsidR="00287FD8" w:rsidRPr="00F43B1B"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 am/we are aware that it is a criminal offence knowingly or recklessly to give the FCA</w:t>
      </w:r>
      <w:r w:rsidRPr="00F43B1B">
        <w:rPr>
          <w:rFonts w:ascii="Times New Roman" w:eastAsia="Times New Roman" w:hAnsi="Times New Roman" w:cs="Times New Roman"/>
          <w:snapToGrid w:val="0"/>
          <w:color w:val="000000"/>
          <w:sz w:val="20"/>
          <w:szCs w:val="20"/>
        </w:rPr>
        <w:t xml:space="preserve"> </w:t>
      </w:r>
      <w:r w:rsidRPr="00F43B1B">
        <w:rPr>
          <w:rFonts w:ascii="Times New Roman" w:eastAsia="Times New Roman" w:hAnsi="Times New Roman" w:cs="Times New Roman"/>
          <w:b/>
          <w:snapToGrid w:val="0"/>
          <w:color w:val="000000"/>
          <w:sz w:val="20"/>
          <w:szCs w:val="20"/>
        </w:rPr>
        <w:t xml:space="preserve">information that is false or misleading in a </w:t>
      </w:r>
      <w:proofErr w:type="gramStart"/>
      <w:r w:rsidRPr="00F43B1B">
        <w:rPr>
          <w:rFonts w:ascii="Times New Roman" w:eastAsia="Times New Roman" w:hAnsi="Times New Roman" w:cs="Times New Roman"/>
          <w:b/>
          <w:snapToGrid w:val="0"/>
          <w:color w:val="000000"/>
          <w:sz w:val="20"/>
          <w:szCs w:val="20"/>
        </w:rPr>
        <w:t>material particular</w:t>
      </w:r>
      <w:proofErr w:type="gramEnd"/>
      <w:r w:rsidRPr="00F43B1B">
        <w:rPr>
          <w:rFonts w:ascii="Times New Roman" w:eastAsia="Times New Roman" w:hAnsi="Times New Roman" w:cs="Times New Roman"/>
          <w:b/>
          <w:snapToGrid w:val="0"/>
          <w:color w:val="000000"/>
          <w:sz w:val="20"/>
          <w:szCs w:val="20"/>
        </w:rPr>
        <w:t>.</w:t>
      </w:r>
    </w:p>
    <w:p w14:paraId="2BC2E8A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5D9E4DC7" w14:textId="0EF1FF60" w:rsidR="00287FD8"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I/we will notify the FCA</w:t>
      </w:r>
      <w:r w:rsidRPr="00F43B1B">
        <w:rPr>
          <w:rFonts w:ascii="Times New Roman" w:eastAsia="Times New Roman" w:hAnsi="Times New Roman" w:cs="Times New Roman"/>
          <w:snapToGrid w:val="0"/>
          <w:color w:val="000000"/>
          <w:sz w:val="20"/>
          <w:szCs w:val="20"/>
        </w:rPr>
        <w:t xml:space="preserve"> </w:t>
      </w:r>
      <w:r w:rsidRPr="00F43B1B">
        <w:rPr>
          <w:rFonts w:ascii="Times New Roman" w:eastAsia="Times New Roman" w:hAnsi="Times New Roman" w:cs="Times New Roman"/>
          <w:b/>
          <w:snapToGrid w:val="0"/>
          <w:color w:val="000000"/>
          <w:sz w:val="20"/>
          <w:szCs w:val="20"/>
        </w:rPr>
        <w:t xml:space="preserve">immediately if there is a significant change to the information given in the form. If I/we fail to do so, this may result in a delay in the application process or enforcement action. </w:t>
      </w:r>
    </w:p>
    <w:p w14:paraId="20F2126D" w14:textId="77777777" w:rsidR="006B6218" w:rsidRDefault="006B6218" w:rsidP="006B6218">
      <w:pPr>
        <w:pStyle w:val="ListParagraph"/>
        <w:rPr>
          <w:b/>
          <w:snapToGrid w:val="0"/>
          <w:color w:val="000000"/>
          <w:sz w:val="20"/>
          <w:szCs w:val="20"/>
        </w:rPr>
      </w:pPr>
    </w:p>
    <w:p w14:paraId="74DEC32A" w14:textId="77777777" w:rsidR="006B6218" w:rsidRPr="00287FD8" w:rsidRDefault="006B6218" w:rsidP="006B6218">
      <w:pPr>
        <w:spacing w:before="120" w:after="0" w:line="240" w:lineRule="auto"/>
        <w:ind w:left="360"/>
        <w:jc w:val="both"/>
        <w:rPr>
          <w:rFonts w:ascii="Times New Roman" w:eastAsia="Times New Roman" w:hAnsi="Times New Roman" w:cs="Times New Roman"/>
          <w:b/>
          <w:snapToGrid w:val="0"/>
          <w:color w:val="000000"/>
          <w:sz w:val="20"/>
          <w:szCs w:val="20"/>
        </w:rPr>
      </w:pPr>
    </w:p>
    <w:tbl>
      <w:tblPr>
        <w:tblStyle w:val="TableGrid"/>
        <w:tblW w:w="0" w:type="auto"/>
        <w:tblLook w:val="04A0" w:firstRow="1" w:lastRow="0" w:firstColumn="1" w:lastColumn="0" w:noHBand="0" w:noVBand="1"/>
      </w:tblPr>
      <w:tblGrid>
        <w:gridCol w:w="4522"/>
        <w:gridCol w:w="4494"/>
      </w:tblGrid>
      <w:tr w:rsidR="00287FD8" w:rsidRPr="00F43B1B" w14:paraId="614942EA" w14:textId="77777777" w:rsidTr="00FC7297">
        <w:trPr>
          <w:trHeight w:val="378"/>
        </w:trPr>
        <w:tc>
          <w:tcPr>
            <w:tcW w:w="4621" w:type="dxa"/>
          </w:tcPr>
          <w:p w14:paraId="1D1AAA61"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Signature</w:t>
            </w:r>
            <w:r w:rsidRPr="00F43B1B">
              <w:rPr>
                <w:rFonts w:ascii="Arial" w:hAnsi="Arial"/>
                <w:snapToGrid w:val="0"/>
                <w:color w:val="000000"/>
                <w:sz w:val="18"/>
              </w:rPr>
              <w:t xml:space="preserve"> </w:t>
            </w:r>
            <w:r w:rsidRPr="00F43B1B">
              <w:rPr>
                <w:snapToGrid w:val="0"/>
                <w:color w:val="000000"/>
                <w:vertAlign w:val="superscript"/>
              </w:rPr>
              <w:footnoteReference w:customMarkFollows="1" w:id="19"/>
              <w:t>*</w:t>
            </w:r>
          </w:p>
        </w:tc>
        <w:tc>
          <w:tcPr>
            <w:tcW w:w="4621" w:type="dxa"/>
          </w:tcPr>
          <w:p w14:paraId="230711F9"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0B5E18F0" w14:textId="77777777" w:rsidTr="00FC7297">
        <w:trPr>
          <w:trHeight w:val="412"/>
        </w:trPr>
        <w:tc>
          <w:tcPr>
            <w:tcW w:w="4621" w:type="dxa"/>
          </w:tcPr>
          <w:p w14:paraId="5298F375"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lastRenderedPageBreak/>
              <w:t>Name of signatory</w:t>
            </w:r>
            <w:r w:rsidRPr="00F43B1B">
              <w:rPr>
                <w:b/>
                <w:snapToGrid w:val="0"/>
                <w:color w:val="000000"/>
              </w:rPr>
              <w:t xml:space="preserve"> </w:t>
            </w:r>
            <w:r w:rsidRPr="00F43B1B">
              <w:rPr>
                <w:snapToGrid w:val="0"/>
                <w:color w:val="000000"/>
                <w:sz w:val="18"/>
                <w:vertAlign w:val="superscript"/>
              </w:rPr>
              <w:t>†</w:t>
            </w:r>
          </w:p>
        </w:tc>
        <w:tc>
          <w:tcPr>
            <w:tcW w:w="4621" w:type="dxa"/>
          </w:tcPr>
          <w:p w14:paraId="50C0B149"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675A24A7" w14:textId="77777777" w:rsidTr="00FC7297">
        <w:trPr>
          <w:trHeight w:val="431"/>
        </w:trPr>
        <w:tc>
          <w:tcPr>
            <w:tcW w:w="4621" w:type="dxa"/>
          </w:tcPr>
          <w:p w14:paraId="33EF5361"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Date</w:t>
            </w:r>
            <w:r w:rsidRPr="00F43B1B">
              <w:rPr>
                <w:snapToGrid w:val="0"/>
                <w:color w:val="000000"/>
                <w:sz w:val="18"/>
                <w:vertAlign w:val="superscript"/>
              </w:rPr>
              <w:t>†</w:t>
            </w:r>
          </w:p>
        </w:tc>
        <w:tc>
          <w:tcPr>
            <w:tcW w:w="4621" w:type="dxa"/>
          </w:tcPr>
          <w:p w14:paraId="7F5E7FCF"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34C43D5D" w14:textId="77777777" w:rsidTr="00FC7297">
        <w:trPr>
          <w:trHeight w:val="396"/>
        </w:trPr>
        <w:tc>
          <w:tcPr>
            <w:tcW w:w="4621" w:type="dxa"/>
          </w:tcPr>
          <w:p w14:paraId="083D0FA2"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 xml:space="preserve">Position in firm </w:t>
            </w:r>
            <w:r w:rsidRPr="00F43B1B">
              <w:rPr>
                <w:snapToGrid w:val="0"/>
                <w:color w:val="000000"/>
                <w:sz w:val="18"/>
                <w:vertAlign w:val="superscript"/>
              </w:rPr>
              <w:t>†</w:t>
            </w:r>
          </w:p>
        </w:tc>
        <w:tc>
          <w:tcPr>
            <w:tcW w:w="4621" w:type="dxa"/>
          </w:tcPr>
          <w:p w14:paraId="298D8216"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5450657D" w14:textId="77777777" w:rsidTr="00FC7297">
        <w:trPr>
          <w:trHeight w:val="430"/>
        </w:trPr>
        <w:tc>
          <w:tcPr>
            <w:tcW w:w="4621" w:type="dxa"/>
          </w:tcPr>
          <w:p w14:paraId="6772FB8A"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Individual Registration Number (if applicable)</w:t>
            </w:r>
          </w:p>
        </w:tc>
        <w:tc>
          <w:tcPr>
            <w:tcW w:w="4621" w:type="dxa"/>
          </w:tcPr>
          <w:p w14:paraId="4128C668"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bl>
    <w:p w14:paraId="2B5240DB" w14:textId="77777777" w:rsidR="00287FD8" w:rsidRPr="00F43B1B" w:rsidRDefault="00287FD8" w:rsidP="00287FD8">
      <w:pPr>
        <w:spacing w:after="0" w:line="240" w:lineRule="auto"/>
        <w:rPr>
          <w:rFonts w:ascii="Times New Roman" w:eastAsia="Times New Roman" w:hAnsi="Times New Roman" w:cs="Times New Roman"/>
          <w:snapToGrid w:val="0"/>
          <w:color w:val="000000"/>
          <w:sz w:val="18"/>
          <w:szCs w:val="20"/>
        </w:rPr>
      </w:pPr>
    </w:p>
    <w:p w14:paraId="2386D662" w14:textId="08B461F0" w:rsidR="00CD1558" w:rsidRPr="00287FD8" w:rsidRDefault="00287FD8" w:rsidP="00287FD8">
      <w:pPr>
        <w:spacing w:after="0" w:line="240" w:lineRule="auto"/>
        <w:jc w:val="both"/>
        <w:rPr>
          <w:rFonts w:ascii="Arial" w:eastAsia="Times New Roman" w:hAnsi="Arial" w:cs="Times New Roman"/>
          <w:snapToGrid w:val="0"/>
          <w:color w:val="000000"/>
          <w:sz w:val="18"/>
          <w:szCs w:val="20"/>
        </w:rPr>
      </w:pPr>
      <w:r w:rsidRPr="00F43B1B">
        <w:rPr>
          <w:rFonts w:ascii="Arial" w:eastAsia="Times New Roman" w:hAnsi="Arial" w:cs="Arial"/>
          <w:snapToGrid w:val="0"/>
          <w:color w:val="000000"/>
          <w:sz w:val="18"/>
          <w:szCs w:val="18"/>
        </w:rPr>
        <w:fldChar w:fldCharType="begin">
          <w:ffData>
            <w:name w:val="Check49"/>
            <w:enabled/>
            <w:calcOnExit w:val="0"/>
            <w:checkBox>
              <w:sizeAuto/>
              <w:default w:val="0"/>
            </w:checkBox>
          </w:ffData>
        </w:fldChar>
      </w:r>
      <w:r w:rsidRPr="00F43B1B">
        <w:rPr>
          <w:rFonts w:ascii="Arial" w:eastAsia="Times New Roman" w:hAnsi="Arial" w:cs="Arial"/>
          <w:snapToGrid w:val="0"/>
          <w:color w:val="000000"/>
          <w:sz w:val="18"/>
          <w:szCs w:val="18"/>
        </w:rPr>
        <w:instrText xml:space="preserve"> FORMCHECKBOX </w:instrText>
      </w:r>
      <w:r w:rsidR="00894E5E">
        <w:rPr>
          <w:rFonts w:ascii="Arial" w:eastAsia="Times New Roman" w:hAnsi="Arial" w:cs="Arial"/>
          <w:snapToGrid w:val="0"/>
          <w:color w:val="000000"/>
          <w:sz w:val="18"/>
          <w:szCs w:val="18"/>
        </w:rPr>
      </w:r>
      <w:r w:rsidR="00894E5E">
        <w:rPr>
          <w:rFonts w:ascii="Arial" w:eastAsia="Times New Roman" w:hAnsi="Arial" w:cs="Arial"/>
          <w:snapToGrid w:val="0"/>
          <w:color w:val="000000"/>
          <w:sz w:val="18"/>
          <w:szCs w:val="18"/>
        </w:rPr>
        <w:fldChar w:fldCharType="separate"/>
      </w:r>
      <w:r w:rsidRPr="00F43B1B">
        <w:rPr>
          <w:rFonts w:ascii="Arial" w:eastAsia="Times New Roman" w:hAnsi="Arial" w:cs="Arial"/>
          <w:snapToGrid w:val="0"/>
          <w:color w:val="000000"/>
          <w:sz w:val="18"/>
          <w:szCs w:val="18"/>
        </w:rPr>
        <w:fldChar w:fldCharType="end"/>
      </w:r>
      <w:r w:rsidRPr="00F43B1B">
        <w:rPr>
          <w:rFonts w:ascii="Arial" w:eastAsia="Times New Roman" w:hAnsi="Arial" w:cs="Arial"/>
          <w:snapToGrid w:val="0"/>
          <w:color w:val="000000"/>
          <w:sz w:val="18"/>
          <w:szCs w:val="18"/>
        </w:rPr>
        <w:t>Tick here to confirm you have read and understood this declaration:</w:t>
      </w:r>
      <w:r w:rsidRPr="00F43B1B">
        <w:rPr>
          <w:rFonts w:ascii="Arial" w:eastAsia="Times New Roman" w:hAnsi="Arial" w:cs="Times New Roman"/>
          <w:snapToGrid w:val="0"/>
          <w:color w:val="000000"/>
          <w:sz w:val="12"/>
          <w:szCs w:val="12"/>
        </w:rPr>
        <w:t xml:space="preserve"> ∞</w:t>
      </w:r>
    </w:p>
    <w:sectPr w:rsidR="00CD1558" w:rsidRPr="00287FD8">
      <w:headerReference w:type="even"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B3DC" w14:textId="77777777" w:rsidR="00634D11" w:rsidRDefault="00634D11" w:rsidP="00287FD8">
      <w:pPr>
        <w:spacing w:after="0" w:line="240" w:lineRule="auto"/>
      </w:pPr>
      <w:r>
        <w:separator/>
      </w:r>
    </w:p>
  </w:endnote>
  <w:endnote w:type="continuationSeparator" w:id="0">
    <w:p w14:paraId="5E1CB120" w14:textId="77777777" w:rsidR="00634D11" w:rsidRDefault="00634D11" w:rsidP="0028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CD43" w14:textId="77777777" w:rsidR="00634D11" w:rsidRDefault="00634D11" w:rsidP="00287FD8">
      <w:pPr>
        <w:spacing w:after="0" w:line="240" w:lineRule="auto"/>
      </w:pPr>
      <w:r>
        <w:separator/>
      </w:r>
    </w:p>
  </w:footnote>
  <w:footnote w:type="continuationSeparator" w:id="0">
    <w:p w14:paraId="4444F282" w14:textId="77777777" w:rsidR="00634D11" w:rsidRDefault="00634D11" w:rsidP="00287FD8">
      <w:pPr>
        <w:spacing w:after="0" w:line="240" w:lineRule="auto"/>
      </w:pPr>
      <w:r>
        <w:continuationSeparator/>
      </w:r>
    </w:p>
  </w:footnote>
  <w:footnote w:id="1">
    <w:p w14:paraId="344CEBE9" w14:textId="77777777" w:rsidR="00287FD8" w:rsidRPr="00675CC5" w:rsidRDefault="00287FD8" w:rsidP="00287FD8">
      <w:pPr>
        <w:pStyle w:val="Default"/>
      </w:pPr>
      <w:r w:rsidRPr="00675CC5">
        <w:rPr>
          <w:rStyle w:val="FootnoteReference"/>
        </w:rPr>
        <w:t>†</w:t>
      </w:r>
      <w:r w:rsidRPr="00675CC5">
        <w:t xml:space="preserve"> </w:t>
      </w:r>
      <w:r w:rsidRPr="00675CC5">
        <w:rPr>
          <w:sz w:val="18"/>
          <w:szCs w:val="18"/>
        </w:rPr>
        <w:t>These questions should be completed whether submission of this form is online or in one of the other ways set out in SUP 15.7</w:t>
      </w:r>
      <w:r>
        <w:rPr>
          <w:sz w:val="18"/>
          <w:szCs w:val="18"/>
        </w:rPr>
        <w:t xml:space="preserve"> </w:t>
      </w:r>
    </w:p>
  </w:footnote>
  <w:footnote w:id="2">
    <w:p w14:paraId="06030DC2" w14:textId="77777777" w:rsidR="00287FD8" w:rsidRPr="006B6218" w:rsidRDefault="00287FD8" w:rsidP="00287FD8">
      <w:pPr>
        <w:pStyle w:val="Default"/>
        <w:rPr>
          <w:szCs w:val="18"/>
        </w:rPr>
      </w:pPr>
      <w:r w:rsidRPr="00675CC5">
        <w:rPr>
          <w:rStyle w:val="FootnoteReference"/>
        </w:rPr>
        <w:t>*</w:t>
      </w:r>
      <w:r w:rsidRPr="00675CC5">
        <w:t xml:space="preserve"> </w:t>
      </w:r>
      <w:r w:rsidRPr="006D4EDE">
        <w:rPr>
          <w:sz w:val="18"/>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3E338339" w14:textId="77777777" w:rsidR="00287FD8" w:rsidRPr="00C86131" w:rsidRDefault="00287FD8" w:rsidP="00287FD8">
      <w:pPr>
        <w:pStyle w:val="FootnoteText"/>
      </w:pPr>
      <w:r w:rsidRPr="00C86131">
        <w:rPr>
          <w:sz w:val="20"/>
          <w:vertAlign w:val="superscript"/>
        </w:rPr>
        <w:t xml:space="preserve">§ </w:t>
      </w:r>
      <w:r w:rsidRPr="00C86131">
        <w:t>Denotes a mandatory field</w:t>
      </w:r>
    </w:p>
    <w:p w14:paraId="593E00F1" w14:textId="77777777" w:rsidR="00287FD8" w:rsidRPr="00C86131" w:rsidRDefault="00287FD8" w:rsidP="0063647E">
      <w:pPr>
        <w:pStyle w:val="FootnoteText"/>
        <w:ind w:left="0" w:firstLine="0"/>
      </w:pPr>
      <w:r w:rsidRPr="0062010E">
        <w:rPr>
          <w:sz w:val="20"/>
        </w:rPr>
        <w:t>⸙</w:t>
      </w:r>
      <w:r>
        <w:rPr>
          <w:sz w:val="20"/>
        </w:rPr>
        <w:t xml:space="preserve"> </w:t>
      </w:r>
      <w:r w:rsidRPr="0062010E">
        <w:rPr>
          <w:szCs w:val="18"/>
        </w:rPr>
        <w:t>These questions are not applicable to introducer appointed representatives</w:t>
      </w:r>
    </w:p>
    <w:p w14:paraId="3AB6F238" w14:textId="77777777" w:rsidR="00287FD8" w:rsidRDefault="00287FD8" w:rsidP="00287FD8">
      <w:pPr>
        <w:pStyle w:val="FootnoteText"/>
      </w:pPr>
    </w:p>
  </w:footnote>
  <w:footnote w:id="3">
    <w:p w14:paraId="177731ED" w14:textId="77777777" w:rsidR="00287FD8" w:rsidRPr="00675CC5" w:rsidRDefault="00287FD8" w:rsidP="00287FD8">
      <w:pPr>
        <w:pStyle w:val="FootnoteText"/>
      </w:pPr>
      <w:r w:rsidRPr="00675CC5">
        <w:rPr>
          <w:rStyle w:val="FootnoteReference"/>
        </w:rPr>
        <w:t>†</w:t>
      </w:r>
      <w:r>
        <w:t xml:space="preserve"> </w:t>
      </w:r>
      <w:r w:rsidRPr="00675CC5">
        <w:rPr>
          <w:szCs w:val="18"/>
        </w:rPr>
        <w:t>These questions should be completed whether submission of this form is online or in one of the other ways set out in SUP 15.7</w:t>
      </w:r>
      <w:r>
        <w:rPr>
          <w:szCs w:val="18"/>
        </w:rPr>
        <w:t xml:space="preserve"> </w:t>
      </w:r>
    </w:p>
  </w:footnote>
  <w:footnote w:id="4">
    <w:p w14:paraId="52C313EF" w14:textId="77777777" w:rsidR="00287FD8" w:rsidRPr="00675CC5" w:rsidRDefault="00287FD8" w:rsidP="00287FD8">
      <w:pPr>
        <w:pStyle w:val="FootnoteText"/>
        <w:rPr>
          <w:szCs w:val="18"/>
        </w:rPr>
      </w:pPr>
      <w:r w:rsidRPr="00675CC5">
        <w:rPr>
          <w:rStyle w:val="FootnoteReference"/>
        </w:rPr>
        <w:t>*</w:t>
      </w:r>
      <w:r w:rsidRPr="00675CC5">
        <w:rPr>
          <w:sz w:val="20"/>
        </w:rPr>
        <w:t xml:space="preserve"> </w:t>
      </w:r>
      <w:r w:rsidRPr="00675CC5">
        <w:rPr>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20E09291" w14:textId="77777777" w:rsidR="00287FD8" w:rsidRDefault="00287FD8" w:rsidP="00287FD8">
      <w:pPr>
        <w:pStyle w:val="Footer"/>
        <w:tabs>
          <w:tab w:val="right" w:pos="9630"/>
        </w:tabs>
        <w:rPr>
          <w:rFonts w:ascii="Times New Roman" w:hAnsi="Times New Roman"/>
          <w:szCs w:val="18"/>
        </w:rPr>
      </w:pPr>
      <w:r w:rsidRPr="00675CC5">
        <w:rPr>
          <w:sz w:val="20"/>
          <w:vertAlign w:val="superscript"/>
        </w:rPr>
        <w:t xml:space="preserve">§ </w:t>
      </w:r>
      <w:r w:rsidRPr="00675CC5">
        <w:rPr>
          <w:rFonts w:ascii="Times New Roman" w:hAnsi="Times New Roman"/>
          <w:szCs w:val="18"/>
        </w:rPr>
        <w:t>Denotes a mandatory field</w:t>
      </w:r>
    </w:p>
    <w:p w14:paraId="626376E0" w14:textId="77777777" w:rsidR="00287FD8" w:rsidRPr="00675CC5" w:rsidRDefault="00287FD8" w:rsidP="00287FD8">
      <w:pPr>
        <w:pStyle w:val="Footer"/>
        <w:tabs>
          <w:tab w:val="right" w:pos="9630"/>
        </w:tabs>
        <w:rPr>
          <w:b/>
        </w:rPr>
      </w:pPr>
    </w:p>
  </w:footnote>
  <w:footnote w:id="5">
    <w:p w14:paraId="1CD4640A" w14:textId="77777777" w:rsidR="00287FD8" w:rsidRPr="00675CC5" w:rsidRDefault="00287FD8" w:rsidP="00287FD8">
      <w:pPr>
        <w:pStyle w:val="FootnoteText"/>
      </w:pPr>
      <w:r w:rsidRPr="00675CC5">
        <w:rPr>
          <w:rStyle w:val="FootnoteReference"/>
        </w:rPr>
        <w:t>†</w:t>
      </w:r>
      <w:r w:rsidRPr="00675CC5">
        <w:t xml:space="preserve"> </w:t>
      </w:r>
      <w:r w:rsidRPr="00675CC5">
        <w:rPr>
          <w:szCs w:val="18"/>
        </w:rPr>
        <w:t>These questions should be completed whether submission of this form is online or in one of the other ways set out in SUP 15.7</w:t>
      </w:r>
      <w:r>
        <w:rPr>
          <w:szCs w:val="18"/>
        </w:rPr>
        <w:t xml:space="preserve"> </w:t>
      </w:r>
    </w:p>
  </w:footnote>
  <w:footnote w:id="6">
    <w:p w14:paraId="1B0EA65B" w14:textId="77777777" w:rsidR="00287FD8" w:rsidRPr="00675CC5" w:rsidRDefault="00287FD8" w:rsidP="00287FD8">
      <w:pPr>
        <w:pStyle w:val="FootnoteText"/>
        <w:rPr>
          <w:szCs w:val="18"/>
        </w:rPr>
      </w:pPr>
      <w:r w:rsidRPr="00675CC5">
        <w:rPr>
          <w:rStyle w:val="FootnoteReference"/>
        </w:rPr>
        <w:t>*</w:t>
      </w:r>
      <w:r w:rsidRPr="00675CC5">
        <w:t xml:space="preserve"> </w:t>
      </w:r>
      <w:r w:rsidRPr="00675CC5">
        <w:rPr>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1C10B8EB" w14:textId="77777777" w:rsidR="00287FD8" w:rsidRDefault="00287FD8" w:rsidP="00287FD8">
      <w:pPr>
        <w:pStyle w:val="Footer"/>
        <w:tabs>
          <w:tab w:val="right" w:pos="9630"/>
        </w:tabs>
        <w:rPr>
          <w:rFonts w:ascii="Times New Roman" w:hAnsi="Times New Roman"/>
          <w:sz w:val="18"/>
          <w:szCs w:val="18"/>
        </w:rPr>
      </w:pPr>
      <w:r w:rsidRPr="00B63FD4">
        <w:rPr>
          <w:sz w:val="18"/>
          <w:szCs w:val="18"/>
          <w:vertAlign w:val="superscript"/>
        </w:rPr>
        <w:t xml:space="preserve">§ </w:t>
      </w:r>
      <w:r w:rsidRPr="00B63FD4">
        <w:rPr>
          <w:rFonts w:ascii="Times New Roman" w:hAnsi="Times New Roman"/>
          <w:sz w:val="18"/>
          <w:szCs w:val="18"/>
        </w:rPr>
        <w:t>Denotes a mandatory field</w:t>
      </w:r>
    </w:p>
    <w:p w14:paraId="4892CA44" w14:textId="77777777" w:rsidR="00287FD8" w:rsidRPr="0085564D" w:rsidRDefault="00287FD8" w:rsidP="00287FD8">
      <w:pPr>
        <w:pStyle w:val="FootnoteText"/>
      </w:pPr>
      <w:r w:rsidRPr="0062010E">
        <w:rPr>
          <w:sz w:val="20"/>
        </w:rPr>
        <w:t>⸙</w:t>
      </w:r>
      <w:r>
        <w:rPr>
          <w:sz w:val="20"/>
        </w:rPr>
        <w:t xml:space="preserve"> </w:t>
      </w:r>
      <w:r w:rsidRPr="0062010E">
        <w:rPr>
          <w:szCs w:val="18"/>
        </w:rPr>
        <w:t>These questions are not applicable to introducer appointed representatives</w:t>
      </w:r>
    </w:p>
  </w:footnote>
  <w:footnote w:id="7">
    <w:p w14:paraId="426663B3" w14:textId="77777777" w:rsidR="00287FD8" w:rsidRPr="00675CC5" w:rsidRDefault="00287FD8" w:rsidP="00287FD8">
      <w:pPr>
        <w:pStyle w:val="FootnoteText"/>
        <w:ind w:left="0" w:firstLine="0"/>
      </w:pPr>
    </w:p>
  </w:footnote>
  <w:footnote w:id="8">
    <w:p w14:paraId="6D0BB16D" w14:textId="77777777" w:rsidR="00287FD8" w:rsidRPr="004C1EDA" w:rsidRDefault="00287FD8" w:rsidP="00287FD8">
      <w:pPr>
        <w:pStyle w:val="FootnoteText"/>
      </w:pPr>
      <w:r w:rsidRPr="004C1EDA">
        <w:rPr>
          <w:rStyle w:val="FootnoteReference"/>
        </w:rPr>
        <w:footnoteRef/>
      </w:r>
      <w:r w:rsidRPr="004C1EDA">
        <w:t xml:space="preserve"> “Group” has the meaning given in section 421 of the Financial Services and Markets Act 2000 and contained in the Glossary of the FCA Handbook: https://www.handbook.fca.org.uk/handbook/glossary/G486.html</w:t>
      </w:r>
    </w:p>
  </w:footnote>
  <w:footnote w:id="9">
    <w:p w14:paraId="74A295E9" w14:textId="77777777" w:rsidR="00287FD8" w:rsidRPr="004C1EDA" w:rsidRDefault="00287FD8" w:rsidP="00287FD8">
      <w:pPr>
        <w:pStyle w:val="FootnoteText"/>
        <w:ind w:left="0" w:firstLine="0"/>
        <w:rPr>
          <w:b/>
        </w:rPr>
      </w:pPr>
    </w:p>
  </w:footnote>
  <w:footnote w:id="10">
    <w:p w14:paraId="1C5DFA77" w14:textId="77777777" w:rsidR="00287FD8" w:rsidRPr="004C1EDA" w:rsidRDefault="00287FD8" w:rsidP="00287FD8">
      <w:pPr>
        <w:pStyle w:val="FootnoteText"/>
      </w:pPr>
      <w:r w:rsidRPr="004C1EDA">
        <w:rPr>
          <w:rStyle w:val="FootnoteReference"/>
        </w:rPr>
        <w:footnoteRef/>
      </w:r>
      <w:r w:rsidRPr="004C1EDA">
        <w:t xml:space="preserve"> “Parent undertaking” has the meaning given in section 420 of the Financial Services and Markets Act 2000 and contained in the Glossary of the FCA Handbook: https://www.handbook.fca.org.uk/handbook/glossary/G832.html</w:t>
      </w:r>
    </w:p>
  </w:footnote>
  <w:footnote w:id="11">
    <w:p w14:paraId="5C5E7395" w14:textId="77777777" w:rsidR="00287FD8" w:rsidRDefault="00287FD8" w:rsidP="00287FD8">
      <w:pPr>
        <w:pStyle w:val="FootnoteText"/>
      </w:pPr>
      <w:r w:rsidRPr="004C1EDA">
        <w:rPr>
          <w:rStyle w:val="FootnoteReference"/>
        </w:rPr>
        <w:footnoteRef/>
      </w:r>
      <w:r w:rsidRPr="004C1EDA">
        <w:t xml:space="preserve"> The primary market refers to the category of regulated activity from which the largest percentage of the appointed representative’s gross income is expected to be derived.</w:t>
      </w:r>
    </w:p>
  </w:footnote>
  <w:footnote w:id="12">
    <w:p w14:paraId="2E84F87E" w14:textId="77777777" w:rsidR="009E417E" w:rsidRPr="004C1EDA" w:rsidRDefault="009E417E" w:rsidP="00287FD8">
      <w:pPr>
        <w:pStyle w:val="FootnoteText"/>
      </w:pPr>
      <w:r w:rsidRPr="004C1EDA">
        <w:rPr>
          <w:rStyle w:val="FootnoteReference"/>
        </w:rPr>
        <w:footnoteRef/>
      </w:r>
      <w:r w:rsidRPr="004C1EDA">
        <w:t xml:space="preserve"> In this form, ‘non-regulated activity’ means activity that is not a </w:t>
      </w:r>
      <w:r w:rsidRPr="004C1EDA">
        <w:rPr>
          <w:i/>
          <w:iCs/>
        </w:rPr>
        <w:t>regulated activity</w:t>
      </w:r>
      <w:r w:rsidRPr="004C1EDA">
        <w:t>.</w:t>
      </w:r>
    </w:p>
  </w:footnote>
  <w:footnote w:id="13">
    <w:p w14:paraId="3E3DB9B0" w14:textId="77777777" w:rsidR="009E417E" w:rsidRPr="004C1EDA" w:rsidRDefault="009E417E" w:rsidP="00287FD8">
      <w:pPr>
        <w:pStyle w:val="FootnoteText"/>
      </w:pPr>
      <w:r w:rsidRPr="004C1EDA">
        <w:rPr>
          <w:rStyle w:val="FootnoteReference"/>
        </w:rPr>
        <w:footnoteRef/>
      </w:r>
      <w:r w:rsidRPr="004C1EDA">
        <w:t xml:space="preserve"> In this form, ‘non-regulated financial services activities’ refers to any activity of a financial nature but that does not involve the </w:t>
      </w:r>
      <w:r w:rsidRPr="004C1EDA">
        <w:rPr>
          <w:i/>
          <w:iCs/>
        </w:rPr>
        <w:t>person</w:t>
      </w:r>
      <w:r w:rsidRPr="004C1EDA">
        <w:t xml:space="preserve"> carrying on </w:t>
      </w:r>
      <w:r w:rsidRPr="004C1EDA">
        <w:rPr>
          <w:i/>
          <w:iCs/>
        </w:rPr>
        <w:t>regulated activity</w:t>
      </w:r>
      <w:r w:rsidRPr="004C1EDA">
        <w:t>.  This includes, but is not limited to, activities relating to investment services; insurance; pensions; banking; lending (including consumer credit, mortgages, factoring, financing of commercial transactions); financial leasing; money transmission; payments; guarantees and commitments; foreign exchange; the issuance of securities and other service of a corporate finance nature; custodial, depositary and trust services; and financial information and data services.  </w:t>
      </w:r>
    </w:p>
  </w:footnote>
  <w:footnote w:id="14">
    <w:p w14:paraId="61096C74" w14:textId="77777777" w:rsidR="00287FD8" w:rsidRDefault="00287FD8" w:rsidP="00287FD8">
      <w:pPr>
        <w:pStyle w:val="FootnoteText"/>
      </w:pPr>
      <w:r w:rsidRPr="004C1EDA">
        <w:rPr>
          <w:rStyle w:val="FootnoteReference"/>
        </w:rPr>
        <w:footnoteRef/>
      </w:r>
      <w:r w:rsidRPr="004C1EDA">
        <w:t xml:space="preserve"> Where the data is available, for example if the appointed representative already conducts these activities (for example, for non-regulated business, or if regulated business was conducted under a different principal) the principal should provide the estimation based on actual figures.    </w:t>
      </w:r>
    </w:p>
  </w:footnote>
  <w:footnote w:id="15">
    <w:p w14:paraId="41927DF9" w14:textId="77777777" w:rsidR="00287FD8" w:rsidRPr="004C1EDA" w:rsidRDefault="00287FD8" w:rsidP="00287FD8">
      <w:pPr>
        <w:pStyle w:val="FootnoteText"/>
      </w:pPr>
      <w:r w:rsidRPr="004C1EDA">
        <w:rPr>
          <w:rStyle w:val="FootnoteReference"/>
        </w:rPr>
        <w:footnoteRef/>
      </w:r>
      <w:r w:rsidRPr="004C1EDA">
        <w:t xml:space="preserve"> Most commission is paid by the principal firm to appointed representatives. This question asks about payments the appointed representative makes to the principal firm. Select this option if the appointed representative will make commission payments to the principal.</w:t>
      </w:r>
    </w:p>
  </w:footnote>
  <w:footnote w:id="16">
    <w:p w14:paraId="2BF79F83" w14:textId="77777777" w:rsidR="00287FD8" w:rsidRPr="00273911" w:rsidRDefault="00287FD8" w:rsidP="00287FD8">
      <w:pPr>
        <w:pStyle w:val="FootnoteText"/>
        <w:rPr>
          <w:u w:val="single"/>
        </w:rPr>
      </w:pPr>
      <w:r w:rsidRPr="004C1EDA">
        <w:rPr>
          <w:rStyle w:val="FootnoteReference"/>
        </w:rPr>
        <w:footnoteRef/>
      </w:r>
      <w:r w:rsidRPr="004C1EDA">
        <w:t xml:space="preserve"> Fees the appointed representative will pay the principal for providing them or assisting them with compliance.</w:t>
      </w:r>
    </w:p>
  </w:footnote>
  <w:footnote w:id="17">
    <w:p w14:paraId="55AF2733" w14:textId="77777777" w:rsidR="00287FD8" w:rsidRPr="004C1EDA" w:rsidRDefault="00287FD8" w:rsidP="00287FD8">
      <w:pPr>
        <w:pStyle w:val="FootnoteText"/>
      </w:pPr>
      <w:r w:rsidRPr="004C1EDA">
        <w:rPr>
          <w:rStyle w:val="FootnoteReference"/>
        </w:rPr>
        <w:footnoteRef/>
      </w:r>
      <w:r w:rsidRPr="004C1EDA">
        <w:t xml:space="preserve"> Payments the appointed representative will make to the principal for use of IT systems, including licences.</w:t>
      </w:r>
    </w:p>
  </w:footnote>
  <w:footnote w:id="18">
    <w:p w14:paraId="3B7FBBB9" w14:textId="77777777" w:rsidR="00287FD8" w:rsidRPr="007663FD" w:rsidRDefault="00287FD8" w:rsidP="00287FD8">
      <w:pPr>
        <w:pStyle w:val="FootnoteText"/>
        <w:rPr>
          <w:u w:val="single"/>
        </w:rPr>
      </w:pPr>
      <w:r w:rsidRPr="004C1EDA">
        <w:rPr>
          <w:rStyle w:val="FootnoteReference"/>
        </w:rPr>
        <w:footnoteRef/>
      </w:r>
      <w:r w:rsidRPr="004C1EDA">
        <w:t xml:space="preserve"> Principals can use this text box to explain the nature of the financial relationship between themselves and the appointed representative. This could include, for example, explanations of payments made by the appointed representative to the principal, or by the principal to the appointed representative. It can also be used to explain the financial arrangement if no money is paid.</w:t>
      </w:r>
    </w:p>
  </w:footnote>
  <w:footnote w:id="19">
    <w:p w14:paraId="2E518D23" w14:textId="77777777" w:rsidR="00287FD8" w:rsidRDefault="00287FD8" w:rsidP="00287FD8">
      <w:pPr>
        <w:pStyle w:val="FootnoteText"/>
        <w:ind w:left="374"/>
        <w:rPr>
          <w:szCs w:val="18"/>
          <w:u w:val="single"/>
        </w:rPr>
      </w:pPr>
      <w:r w:rsidRPr="00675CC5">
        <w:rPr>
          <w:rStyle w:val="FootnoteReference"/>
        </w:rPr>
        <w:t>*</w:t>
      </w:r>
      <w:r w:rsidRPr="00675CC5">
        <w:t xml:space="preserve"> </w:t>
      </w:r>
      <w:r w:rsidRPr="00675CC5">
        <w:rPr>
          <w:szCs w:val="18"/>
        </w:rPr>
        <w:t>These questions should only be completed if the form is being submitted in one of the ways set out in SUP 15.7 other than online</w:t>
      </w:r>
      <w:r>
        <w:rPr>
          <w:szCs w:val="18"/>
        </w:rPr>
        <w:t xml:space="preserve"> submission. It should not be completed if the submission of this form is online. </w:t>
      </w:r>
    </w:p>
    <w:p w14:paraId="09A044E5" w14:textId="77777777" w:rsidR="00287FD8" w:rsidRPr="00DB3693" w:rsidRDefault="00287FD8" w:rsidP="00287FD8">
      <w:pPr>
        <w:pStyle w:val="FootnoteText"/>
        <w:ind w:left="374"/>
        <w:jc w:val="right"/>
        <w:rPr>
          <w:strike/>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21BD" w14:textId="23E30A6F" w:rsidR="000F7700" w:rsidRDefault="000F7700">
    <w:pPr>
      <w:pStyle w:val="Header"/>
    </w:pPr>
    <w:r>
      <w:rPr>
        <w:noProof/>
      </w:rPr>
      <mc:AlternateContent>
        <mc:Choice Requires="wps">
          <w:drawing>
            <wp:anchor distT="0" distB="0" distL="0" distR="0" simplePos="0" relativeHeight="251659264" behindDoc="0" locked="0" layoutInCell="1" allowOverlap="1" wp14:anchorId="5813FAF2" wp14:editId="0F7C6F62">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A56320" w14:textId="3FD86D8F" w:rsidR="000F7700" w:rsidRPr="000F7700" w:rsidRDefault="000F7700">
                          <w:pPr>
                            <w:rPr>
                              <w:rFonts w:ascii="Calibri" w:eastAsia="Calibri" w:hAnsi="Calibri" w:cs="Calibri"/>
                              <w:noProof/>
                              <w:color w:val="000000"/>
                              <w:sz w:val="20"/>
                              <w:szCs w:val="20"/>
                            </w:rPr>
                          </w:pPr>
                          <w:r w:rsidRPr="000F7700">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813FAF2" id="_x0000_t202" coordsize="21600,21600" o:spt="202" path="m,l,21600r21600,l21600,xe">
              <v:stroke joinstyle="miter"/>
              <v:path gradientshapeok="t" o:connecttype="rect"/>
            </v:shapetype>
            <v:shape id="Text Box 2" o:spid="_x0000_s1026" type="#_x0000_t202" alt="FCA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CA56320" w14:textId="3FD86D8F" w:rsidR="000F7700" w:rsidRPr="000F7700" w:rsidRDefault="000F7700">
                    <w:pPr>
                      <w:rPr>
                        <w:rFonts w:ascii="Calibri" w:eastAsia="Calibri" w:hAnsi="Calibri" w:cs="Calibri"/>
                        <w:noProof/>
                        <w:color w:val="000000"/>
                        <w:sz w:val="20"/>
                        <w:szCs w:val="20"/>
                      </w:rPr>
                    </w:pPr>
                    <w:r w:rsidRPr="000F7700">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DD88" w14:textId="5EFCCE81" w:rsidR="000F7700" w:rsidRDefault="000F7700">
    <w:pPr>
      <w:pStyle w:val="Header"/>
    </w:pPr>
    <w:r>
      <w:rPr>
        <w:noProof/>
      </w:rPr>
      <mc:AlternateContent>
        <mc:Choice Requires="wps">
          <w:drawing>
            <wp:anchor distT="0" distB="0" distL="0" distR="0" simplePos="0" relativeHeight="251658240" behindDoc="0" locked="0" layoutInCell="1" allowOverlap="1" wp14:anchorId="238B2273" wp14:editId="27A01C1B">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5539E" w14:textId="2BA58F25" w:rsidR="000F7700" w:rsidRPr="000F7700" w:rsidRDefault="000F7700">
                          <w:pPr>
                            <w:rPr>
                              <w:rFonts w:ascii="Calibri" w:eastAsia="Calibri" w:hAnsi="Calibri" w:cs="Calibri"/>
                              <w:noProof/>
                              <w:color w:val="000000"/>
                              <w:sz w:val="20"/>
                              <w:szCs w:val="20"/>
                            </w:rPr>
                          </w:pPr>
                          <w:r w:rsidRPr="000F7700">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8B2273" id="_x0000_t202" coordsize="21600,21600" o:spt="202" path="m,l,21600r21600,l21600,xe">
              <v:stroke joinstyle="miter"/>
              <v:path gradientshapeok="t" o:connecttype="rect"/>
            </v:shapetype>
            <v:shape id="Text Box 1" o:spid="_x0000_s1027" type="#_x0000_t202" alt="FCA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145539E" w14:textId="2BA58F25" w:rsidR="000F7700" w:rsidRPr="000F7700" w:rsidRDefault="000F7700">
                    <w:pPr>
                      <w:rPr>
                        <w:rFonts w:ascii="Calibri" w:eastAsia="Calibri" w:hAnsi="Calibri" w:cs="Calibri"/>
                        <w:noProof/>
                        <w:color w:val="000000"/>
                        <w:sz w:val="20"/>
                        <w:szCs w:val="20"/>
                      </w:rPr>
                    </w:pPr>
                    <w:r w:rsidRPr="000F7700">
                      <w:rPr>
                        <w:rFonts w:ascii="Calibri" w:eastAsia="Calibri" w:hAnsi="Calibri" w:cs="Calibri"/>
                        <w:noProof/>
                        <w:color w:val="000000"/>
                        <w:sz w:val="20"/>
                        <w:szCs w:val="20"/>
                      </w:rPr>
                      <w:t>FCA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344C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F4C29D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76F61CE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4E25B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pStyle w:val="Heading1"/>
      <w:lvlText w:val="%1."/>
      <w:legacy w:legacy="1" w:legacySpace="0" w:legacyIndent="431"/>
      <w:lvlJc w:val="left"/>
      <w:pPr>
        <w:ind w:left="431" w:hanging="431"/>
      </w:pPr>
    </w:lvl>
    <w:lvl w:ilvl="1">
      <w:start w:val="1"/>
      <w:numFmt w:val="lowerLetter"/>
      <w:pStyle w:val="Heading2"/>
      <w:lvlText w:val="%2."/>
      <w:legacy w:legacy="1" w:legacySpace="0" w:legacyIndent="431"/>
      <w:lvlJc w:val="left"/>
      <w:pPr>
        <w:ind w:left="862" w:hanging="431"/>
      </w:pPr>
    </w:lvl>
    <w:lvl w:ilvl="2">
      <w:start w:val="1"/>
      <w:numFmt w:val="lowerRoman"/>
      <w:pStyle w:val="Heading3"/>
      <w:lvlText w:val="%3."/>
      <w:legacy w:legacy="1" w:legacySpace="0" w:legacyIndent="431"/>
      <w:lvlJc w:val="left"/>
      <w:pPr>
        <w:ind w:left="862" w:hanging="431"/>
      </w:pPr>
    </w:lvl>
    <w:lvl w:ilvl="3">
      <w:start w:val="1"/>
      <w:numFmt w:val="lowerLetter"/>
      <w:pStyle w:val="Heading4"/>
      <w:lvlText w:val="%4)"/>
      <w:legacy w:legacy="1" w:legacySpace="0" w:legacyIndent="708"/>
      <w:lvlJc w:val="left"/>
      <w:pPr>
        <w:ind w:left="2001" w:hanging="708"/>
      </w:pPr>
    </w:lvl>
    <w:lvl w:ilvl="4">
      <w:start w:val="1"/>
      <w:numFmt w:val="decimal"/>
      <w:pStyle w:val="Heading5"/>
      <w:lvlText w:val="(%5)"/>
      <w:legacy w:legacy="1" w:legacySpace="0" w:legacyIndent="708"/>
      <w:lvlJc w:val="left"/>
      <w:pPr>
        <w:ind w:left="2709" w:hanging="708"/>
      </w:pPr>
    </w:lvl>
    <w:lvl w:ilvl="5">
      <w:start w:val="1"/>
      <w:numFmt w:val="lowerLetter"/>
      <w:pStyle w:val="Heading6"/>
      <w:lvlText w:val="(%6)"/>
      <w:legacy w:legacy="1" w:legacySpace="0" w:legacyIndent="708"/>
      <w:lvlJc w:val="left"/>
      <w:pPr>
        <w:ind w:left="3417" w:hanging="708"/>
      </w:pPr>
    </w:lvl>
    <w:lvl w:ilvl="6">
      <w:start w:val="1"/>
      <w:numFmt w:val="lowerRoman"/>
      <w:pStyle w:val="Heading7"/>
      <w:lvlText w:val="(%7)"/>
      <w:legacy w:legacy="1" w:legacySpace="0" w:legacyIndent="708"/>
      <w:lvlJc w:val="left"/>
      <w:pPr>
        <w:ind w:left="4125" w:hanging="708"/>
      </w:pPr>
    </w:lvl>
    <w:lvl w:ilvl="7">
      <w:start w:val="1"/>
      <w:numFmt w:val="lowerLetter"/>
      <w:pStyle w:val="Heading8"/>
      <w:lvlText w:val="(%8)"/>
      <w:legacy w:legacy="1" w:legacySpace="0" w:legacyIndent="708"/>
      <w:lvlJc w:val="left"/>
      <w:pPr>
        <w:ind w:left="4833" w:hanging="708"/>
      </w:pPr>
    </w:lvl>
    <w:lvl w:ilvl="8">
      <w:start w:val="1"/>
      <w:numFmt w:val="lowerRoman"/>
      <w:pStyle w:val="Heading9"/>
      <w:lvlText w:val="(%9)"/>
      <w:legacy w:legacy="1" w:legacySpace="0" w:legacyIndent="708"/>
      <w:lvlJc w:val="left"/>
      <w:pPr>
        <w:ind w:left="5541" w:hanging="708"/>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89E3BB3"/>
    <w:multiLevelType w:val="singleLevel"/>
    <w:tmpl w:val="F6AA7D3E"/>
    <w:lvl w:ilvl="0">
      <w:start w:val="1"/>
      <w:numFmt w:val="lowerLetter"/>
      <w:lvlText w:val="%1)"/>
      <w:legacy w:legacy="1" w:legacySpace="0" w:legacyIndent="578"/>
      <w:lvlJc w:val="left"/>
      <w:pPr>
        <w:ind w:left="992" w:hanging="578"/>
      </w:pPr>
    </w:lvl>
  </w:abstractNum>
  <w:abstractNum w:abstractNumId="7" w15:restartNumberingAfterBreak="0">
    <w:nsid w:val="0D1D3181"/>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224465"/>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11504FF5"/>
    <w:multiLevelType w:val="hybridMultilevel"/>
    <w:tmpl w:val="696A6C16"/>
    <w:lvl w:ilvl="0" w:tplc="C316BB5A">
      <w:start w:val="1"/>
      <w:numFmt w:val="bullet"/>
      <w:lvlText w:val=""/>
      <w:lvlJc w:val="left"/>
      <w:pPr>
        <w:tabs>
          <w:tab w:val="num" w:pos="1440"/>
        </w:tabs>
        <w:ind w:left="1440" w:hanging="360"/>
      </w:pPr>
      <w:rPr>
        <w:rFonts w:ascii="Symbol" w:hAnsi="Symbol" w:hint="default"/>
      </w:rPr>
    </w:lvl>
    <w:lvl w:ilvl="1" w:tplc="053C2DC6" w:tentative="1">
      <w:start w:val="1"/>
      <w:numFmt w:val="bullet"/>
      <w:lvlText w:val="o"/>
      <w:lvlJc w:val="left"/>
      <w:pPr>
        <w:tabs>
          <w:tab w:val="num" w:pos="2160"/>
        </w:tabs>
        <w:ind w:left="2160" w:hanging="360"/>
      </w:pPr>
      <w:rPr>
        <w:rFonts w:ascii="Courier" w:hAnsi="Courier" w:hint="default"/>
      </w:rPr>
    </w:lvl>
    <w:lvl w:ilvl="2" w:tplc="7C3C6560" w:tentative="1">
      <w:start w:val="1"/>
      <w:numFmt w:val="bullet"/>
      <w:lvlText w:val=""/>
      <w:lvlJc w:val="left"/>
      <w:pPr>
        <w:tabs>
          <w:tab w:val="num" w:pos="2880"/>
        </w:tabs>
        <w:ind w:left="2880" w:hanging="360"/>
      </w:pPr>
      <w:rPr>
        <w:rFonts w:ascii="Symbol" w:hAnsi="Symbol" w:hint="default"/>
      </w:rPr>
    </w:lvl>
    <w:lvl w:ilvl="3" w:tplc="9CA6247E" w:tentative="1">
      <w:start w:val="1"/>
      <w:numFmt w:val="bullet"/>
      <w:lvlText w:val=""/>
      <w:lvlJc w:val="left"/>
      <w:pPr>
        <w:tabs>
          <w:tab w:val="num" w:pos="3600"/>
        </w:tabs>
        <w:ind w:left="3600" w:hanging="360"/>
      </w:pPr>
      <w:rPr>
        <w:rFonts w:ascii="Symbol" w:hAnsi="Symbol" w:hint="default"/>
      </w:rPr>
    </w:lvl>
    <w:lvl w:ilvl="4" w:tplc="393867B8" w:tentative="1">
      <w:start w:val="1"/>
      <w:numFmt w:val="bullet"/>
      <w:lvlText w:val="o"/>
      <w:lvlJc w:val="left"/>
      <w:pPr>
        <w:tabs>
          <w:tab w:val="num" w:pos="4320"/>
        </w:tabs>
        <w:ind w:left="4320" w:hanging="360"/>
      </w:pPr>
      <w:rPr>
        <w:rFonts w:ascii="Courier" w:hAnsi="Courier" w:hint="default"/>
      </w:rPr>
    </w:lvl>
    <w:lvl w:ilvl="5" w:tplc="85C8B7B6" w:tentative="1">
      <w:start w:val="1"/>
      <w:numFmt w:val="bullet"/>
      <w:lvlText w:val=""/>
      <w:lvlJc w:val="left"/>
      <w:pPr>
        <w:tabs>
          <w:tab w:val="num" w:pos="5040"/>
        </w:tabs>
        <w:ind w:left="5040" w:hanging="360"/>
      </w:pPr>
      <w:rPr>
        <w:rFonts w:ascii="Symbol" w:hAnsi="Symbol" w:hint="default"/>
      </w:rPr>
    </w:lvl>
    <w:lvl w:ilvl="6" w:tplc="5B30CF90" w:tentative="1">
      <w:start w:val="1"/>
      <w:numFmt w:val="bullet"/>
      <w:lvlText w:val=""/>
      <w:lvlJc w:val="left"/>
      <w:pPr>
        <w:tabs>
          <w:tab w:val="num" w:pos="5760"/>
        </w:tabs>
        <w:ind w:left="5760" w:hanging="360"/>
      </w:pPr>
      <w:rPr>
        <w:rFonts w:ascii="Symbol" w:hAnsi="Symbol" w:hint="default"/>
      </w:rPr>
    </w:lvl>
    <w:lvl w:ilvl="7" w:tplc="5F28F6B8" w:tentative="1">
      <w:start w:val="1"/>
      <w:numFmt w:val="bullet"/>
      <w:lvlText w:val="o"/>
      <w:lvlJc w:val="left"/>
      <w:pPr>
        <w:tabs>
          <w:tab w:val="num" w:pos="6480"/>
        </w:tabs>
        <w:ind w:left="6480" w:hanging="360"/>
      </w:pPr>
      <w:rPr>
        <w:rFonts w:ascii="Courier" w:hAnsi="Courier" w:hint="default"/>
      </w:rPr>
    </w:lvl>
    <w:lvl w:ilvl="8" w:tplc="9B42D902" w:tentative="1">
      <w:start w:val="1"/>
      <w:numFmt w:val="bullet"/>
      <w:lvlText w:val=""/>
      <w:lvlJc w:val="left"/>
      <w:pPr>
        <w:tabs>
          <w:tab w:val="num" w:pos="7200"/>
        </w:tabs>
        <w:ind w:left="7200" w:hanging="360"/>
      </w:pPr>
      <w:rPr>
        <w:rFonts w:ascii="Symbol" w:hAnsi="Symbol" w:hint="default"/>
      </w:rPr>
    </w:lvl>
  </w:abstractNum>
  <w:abstractNum w:abstractNumId="10" w15:restartNumberingAfterBreak="0">
    <w:nsid w:val="13FD17BE"/>
    <w:multiLevelType w:val="hybridMultilevel"/>
    <w:tmpl w:val="0D5496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270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3F38B8"/>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266A54"/>
    <w:multiLevelType w:val="hybridMultilevel"/>
    <w:tmpl w:val="EACC38DC"/>
    <w:lvl w:ilvl="0" w:tplc="39B09FA4">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4" w15:restartNumberingAfterBreak="0">
    <w:nsid w:val="1A612CB1"/>
    <w:multiLevelType w:val="hybridMultilevel"/>
    <w:tmpl w:val="94F64A7C"/>
    <w:lvl w:ilvl="0" w:tplc="553E9138">
      <w:start w:val="1"/>
      <w:numFmt w:val="bullet"/>
      <w:lvlText w:val=""/>
      <w:lvlJc w:val="left"/>
      <w:pPr>
        <w:tabs>
          <w:tab w:val="num" w:pos="720"/>
        </w:tabs>
        <w:ind w:left="720" w:hanging="360"/>
      </w:pPr>
      <w:rPr>
        <w:rFonts w:ascii="Symbol" w:hAnsi="Symbol" w:hint="default"/>
      </w:rPr>
    </w:lvl>
    <w:lvl w:ilvl="1" w:tplc="A356BC4C" w:tentative="1">
      <w:start w:val="1"/>
      <w:numFmt w:val="bullet"/>
      <w:lvlText w:val="o"/>
      <w:lvlJc w:val="left"/>
      <w:pPr>
        <w:tabs>
          <w:tab w:val="num" w:pos="1440"/>
        </w:tabs>
        <w:ind w:left="1440" w:hanging="360"/>
      </w:pPr>
      <w:rPr>
        <w:rFonts w:ascii="Courier" w:hAnsi="Courier" w:hint="default"/>
      </w:rPr>
    </w:lvl>
    <w:lvl w:ilvl="2" w:tplc="215AF074" w:tentative="1">
      <w:start w:val="1"/>
      <w:numFmt w:val="bullet"/>
      <w:lvlText w:val=""/>
      <w:lvlJc w:val="left"/>
      <w:pPr>
        <w:tabs>
          <w:tab w:val="num" w:pos="2160"/>
        </w:tabs>
        <w:ind w:left="2160" w:hanging="360"/>
      </w:pPr>
      <w:rPr>
        <w:rFonts w:ascii="Wingdings" w:hAnsi="Wingdings" w:hint="default"/>
      </w:rPr>
    </w:lvl>
    <w:lvl w:ilvl="3" w:tplc="346A46CE" w:tentative="1">
      <w:start w:val="1"/>
      <w:numFmt w:val="bullet"/>
      <w:lvlText w:val=""/>
      <w:lvlJc w:val="left"/>
      <w:pPr>
        <w:tabs>
          <w:tab w:val="num" w:pos="2880"/>
        </w:tabs>
        <w:ind w:left="2880" w:hanging="360"/>
      </w:pPr>
      <w:rPr>
        <w:rFonts w:ascii="Symbol" w:hAnsi="Symbol" w:hint="default"/>
      </w:rPr>
    </w:lvl>
    <w:lvl w:ilvl="4" w:tplc="D478BC08" w:tentative="1">
      <w:start w:val="1"/>
      <w:numFmt w:val="bullet"/>
      <w:lvlText w:val="o"/>
      <w:lvlJc w:val="left"/>
      <w:pPr>
        <w:tabs>
          <w:tab w:val="num" w:pos="3600"/>
        </w:tabs>
        <w:ind w:left="3600" w:hanging="360"/>
      </w:pPr>
      <w:rPr>
        <w:rFonts w:ascii="Courier" w:hAnsi="Courier" w:hint="default"/>
      </w:rPr>
    </w:lvl>
    <w:lvl w:ilvl="5" w:tplc="26726BB8" w:tentative="1">
      <w:start w:val="1"/>
      <w:numFmt w:val="bullet"/>
      <w:lvlText w:val=""/>
      <w:lvlJc w:val="left"/>
      <w:pPr>
        <w:tabs>
          <w:tab w:val="num" w:pos="4320"/>
        </w:tabs>
        <w:ind w:left="4320" w:hanging="360"/>
      </w:pPr>
      <w:rPr>
        <w:rFonts w:ascii="Wingdings" w:hAnsi="Wingdings" w:hint="default"/>
      </w:rPr>
    </w:lvl>
    <w:lvl w:ilvl="6" w:tplc="C9705ED2" w:tentative="1">
      <w:start w:val="1"/>
      <w:numFmt w:val="bullet"/>
      <w:lvlText w:val=""/>
      <w:lvlJc w:val="left"/>
      <w:pPr>
        <w:tabs>
          <w:tab w:val="num" w:pos="5040"/>
        </w:tabs>
        <w:ind w:left="5040" w:hanging="360"/>
      </w:pPr>
      <w:rPr>
        <w:rFonts w:ascii="Symbol" w:hAnsi="Symbol" w:hint="default"/>
      </w:rPr>
    </w:lvl>
    <w:lvl w:ilvl="7" w:tplc="28A22532" w:tentative="1">
      <w:start w:val="1"/>
      <w:numFmt w:val="bullet"/>
      <w:lvlText w:val="o"/>
      <w:lvlJc w:val="left"/>
      <w:pPr>
        <w:tabs>
          <w:tab w:val="num" w:pos="5760"/>
        </w:tabs>
        <w:ind w:left="5760" w:hanging="360"/>
      </w:pPr>
      <w:rPr>
        <w:rFonts w:ascii="Courier" w:hAnsi="Courier" w:hint="default"/>
      </w:rPr>
    </w:lvl>
    <w:lvl w:ilvl="8" w:tplc="7A081C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812B6D"/>
    <w:multiLevelType w:val="hybridMultilevel"/>
    <w:tmpl w:val="D90C2C7C"/>
    <w:lvl w:ilvl="0" w:tplc="E1E257D0">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F236AF"/>
    <w:multiLevelType w:val="singleLevel"/>
    <w:tmpl w:val="F6AA7D3E"/>
    <w:lvl w:ilvl="0">
      <w:start w:val="1"/>
      <w:numFmt w:val="lowerLetter"/>
      <w:lvlText w:val="%1)"/>
      <w:legacy w:legacy="1" w:legacySpace="0" w:legacyIndent="578"/>
      <w:lvlJc w:val="left"/>
      <w:pPr>
        <w:ind w:left="992" w:hanging="578"/>
      </w:pPr>
    </w:lvl>
  </w:abstractNum>
  <w:abstractNum w:abstractNumId="17" w15:restartNumberingAfterBreak="0">
    <w:nsid w:val="23675E4D"/>
    <w:multiLevelType w:val="singleLevel"/>
    <w:tmpl w:val="F6AA7D3E"/>
    <w:lvl w:ilvl="0">
      <w:start w:val="1"/>
      <w:numFmt w:val="lowerLetter"/>
      <w:lvlText w:val="%1)"/>
      <w:legacy w:legacy="1" w:legacySpace="0" w:legacyIndent="578"/>
      <w:lvlJc w:val="left"/>
      <w:pPr>
        <w:ind w:left="992" w:hanging="578"/>
      </w:pPr>
    </w:lvl>
  </w:abstractNum>
  <w:abstractNum w:abstractNumId="18" w15:restartNumberingAfterBreak="0">
    <w:nsid w:val="238B3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4A2D42"/>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20" w15:restartNumberingAfterBreak="0">
    <w:nsid w:val="269A21A2"/>
    <w:multiLevelType w:val="multilevel"/>
    <w:tmpl w:val="394EF5AE"/>
    <w:lvl w:ilvl="0">
      <w:start w:val="1"/>
      <w:numFmt w:val="lowerRoman"/>
      <w:lvlText w:val="(%1)"/>
      <w:lvlJc w:val="left"/>
      <w:pPr>
        <w:tabs>
          <w:tab w:val="num" w:pos="1785"/>
        </w:tabs>
        <w:ind w:left="1785" w:hanging="765"/>
      </w:pPr>
      <w:rPr>
        <w:rFonts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1" w15:restartNumberingAfterBreak="0">
    <w:nsid w:val="27855406"/>
    <w:multiLevelType w:val="singleLevel"/>
    <w:tmpl w:val="F6AA7D3E"/>
    <w:lvl w:ilvl="0">
      <w:start w:val="1"/>
      <w:numFmt w:val="lowerLetter"/>
      <w:lvlText w:val="%1)"/>
      <w:legacy w:legacy="1" w:legacySpace="0" w:legacyIndent="578"/>
      <w:lvlJc w:val="left"/>
      <w:pPr>
        <w:ind w:left="992" w:hanging="578"/>
      </w:pPr>
    </w:lvl>
  </w:abstractNum>
  <w:abstractNum w:abstractNumId="22" w15:restartNumberingAfterBreak="0">
    <w:nsid w:val="354B327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B4F14C7"/>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3D4E1F99"/>
    <w:multiLevelType w:val="hybridMultilevel"/>
    <w:tmpl w:val="AECEAAAE"/>
    <w:lvl w:ilvl="0" w:tplc="1D22EF6A">
      <w:start w:val="1"/>
      <w:numFmt w:val="bullet"/>
      <w:lvlText w:val=""/>
      <w:lvlJc w:val="left"/>
      <w:pPr>
        <w:tabs>
          <w:tab w:val="num" w:pos="720"/>
        </w:tabs>
        <w:ind w:left="720" w:hanging="360"/>
      </w:pPr>
      <w:rPr>
        <w:rFonts w:ascii="Symbol" w:hAnsi="Symbol" w:hint="default"/>
      </w:rPr>
    </w:lvl>
    <w:lvl w:ilvl="1" w:tplc="77904F34" w:tentative="1">
      <w:start w:val="1"/>
      <w:numFmt w:val="bullet"/>
      <w:lvlText w:val="o"/>
      <w:lvlJc w:val="left"/>
      <w:pPr>
        <w:tabs>
          <w:tab w:val="num" w:pos="1440"/>
        </w:tabs>
        <w:ind w:left="1440" w:hanging="360"/>
      </w:pPr>
      <w:rPr>
        <w:rFonts w:ascii="Courier" w:hAnsi="Courier" w:hint="default"/>
      </w:rPr>
    </w:lvl>
    <w:lvl w:ilvl="2" w:tplc="EB769786" w:tentative="1">
      <w:start w:val="1"/>
      <w:numFmt w:val="bullet"/>
      <w:lvlText w:val=""/>
      <w:lvlJc w:val="left"/>
      <w:pPr>
        <w:tabs>
          <w:tab w:val="num" w:pos="2160"/>
        </w:tabs>
        <w:ind w:left="2160" w:hanging="360"/>
      </w:pPr>
      <w:rPr>
        <w:rFonts w:ascii="Wingdings" w:hAnsi="Wingdings" w:hint="default"/>
      </w:rPr>
    </w:lvl>
    <w:lvl w:ilvl="3" w:tplc="9C085C96" w:tentative="1">
      <w:start w:val="1"/>
      <w:numFmt w:val="bullet"/>
      <w:lvlText w:val=""/>
      <w:lvlJc w:val="left"/>
      <w:pPr>
        <w:tabs>
          <w:tab w:val="num" w:pos="2880"/>
        </w:tabs>
        <w:ind w:left="2880" w:hanging="360"/>
      </w:pPr>
      <w:rPr>
        <w:rFonts w:ascii="Symbol" w:hAnsi="Symbol" w:hint="default"/>
      </w:rPr>
    </w:lvl>
    <w:lvl w:ilvl="4" w:tplc="8332B3A4" w:tentative="1">
      <w:start w:val="1"/>
      <w:numFmt w:val="bullet"/>
      <w:lvlText w:val="o"/>
      <w:lvlJc w:val="left"/>
      <w:pPr>
        <w:tabs>
          <w:tab w:val="num" w:pos="3600"/>
        </w:tabs>
        <w:ind w:left="3600" w:hanging="360"/>
      </w:pPr>
      <w:rPr>
        <w:rFonts w:ascii="Courier" w:hAnsi="Courier" w:hint="default"/>
      </w:rPr>
    </w:lvl>
    <w:lvl w:ilvl="5" w:tplc="452897BA" w:tentative="1">
      <w:start w:val="1"/>
      <w:numFmt w:val="bullet"/>
      <w:lvlText w:val=""/>
      <w:lvlJc w:val="left"/>
      <w:pPr>
        <w:tabs>
          <w:tab w:val="num" w:pos="4320"/>
        </w:tabs>
        <w:ind w:left="4320" w:hanging="360"/>
      </w:pPr>
      <w:rPr>
        <w:rFonts w:ascii="Wingdings" w:hAnsi="Wingdings" w:hint="default"/>
      </w:rPr>
    </w:lvl>
    <w:lvl w:ilvl="6" w:tplc="5C383162" w:tentative="1">
      <w:start w:val="1"/>
      <w:numFmt w:val="bullet"/>
      <w:lvlText w:val=""/>
      <w:lvlJc w:val="left"/>
      <w:pPr>
        <w:tabs>
          <w:tab w:val="num" w:pos="5040"/>
        </w:tabs>
        <w:ind w:left="5040" w:hanging="360"/>
      </w:pPr>
      <w:rPr>
        <w:rFonts w:ascii="Symbol" w:hAnsi="Symbol" w:hint="default"/>
      </w:rPr>
    </w:lvl>
    <w:lvl w:ilvl="7" w:tplc="F38E0E3C" w:tentative="1">
      <w:start w:val="1"/>
      <w:numFmt w:val="bullet"/>
      <w:lvlText w:val="o"/>
      <w:lvlJc w:val="left"/>
      <w:pPr>
        <w:tabs>
          <w:tab w:val="num" w:pos="5760"/>
        </w:tabs>
        <w:ind w:left="5760" w:hanging="360"/>
      </w:pPr>
      <w:rPr>
        <w:rFonts w:ascii="Courier" w:hAnsi="Courier" w:hint="default"/>
      </w:rPr>
    </w:lvl>
    <w:lvl w:ilvl="8" w:tplc="6E0C3DE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7375B"/>
    <w:multiLevelType w:val="singleLevel"/>
    <w:tmpl w:val="F6AA7D3E"/>
    <w:lvl w:ilvl="0">
      <w:start w:val="1"/>
      <w:numFmt w:val="lowerLetter"/>
      <w:lvlText w:val="%1)"/>
      <w:legacy w:legacy="1" w:legacySpace="0" w:legacyIndent="578"/>
      <w:lvlJc w:val="left"/>
      <w:pPr>
        <w:ind w:left="992" w:hanging="578"/>
      </w:pPr>
    </w:lvl>
  </w:abstractNum>
  <w:abstractNum w:abstractNumId="26" w15:restartNumberingAfterBreak="0">
    <w:nsid w:val="445D76A4"/>
    <w:multiLevelType w:val="multilevel"/>
    <w:tmpl w:val="FC144574"/>
    <w:lvl w:ilvl="0">
      <w:start w:val="10"/>
      <w:numFmt w:val="decimal"/>
      <w:pStyle w:val="Level1Alt1"/>
      <w:suff w:val="space"/>
      <w:lvlText w:val="%1."/>
      <w:lvlJc w:val="left"/>
      <w:pPr>
        <w:ind w:left="0" w:firstLine="0"/>
      </w:pPr>
    </w:lvl>
    <w:lvl w:ilvl="1">
      <w:start w:val="7"/>
      <w:numFmt w:val="decimal"/>
      <w:pStyle w:val="Level2Alt2"/>
      <w:suff w:val="space"/>
      <w:lvlText w:val="%1.%2"/>
      <w:lvlJc w:val="left"/>
      <w:pPr>
        <w:ind w:left="0" w:firstLine="0"/>
      </w:pPr>
    </w:lvl>
    <w:lvl w:ilvl="2">
      <w:start w:val="1"/>
      <w:numFmt w:val="decimal"/>
      <w:pStyle w:val="Level3Alt3"/>
      <w:suff w:val="space"/>
      <w:lvlText w:val="%1.%2.%3 "/>
      <w:lvlJc w:val="left"/>
      <w:pPr>
        <w:ind w:left="0" w:firstLine="0"/>
      </w:pPr>
    </w:lvl>
    <w:lvl w:ilvl="3">
      <w:start w:val="1"/>
      <w:numFmt w:val="decimal"/>
      <w:pStyle w:val="Level4Alt4"/>
      <w:suff w:val="nothing"/>
      <w:lvlText w:val="(%4)"/>
      <w:lvlJc w:val="right"/>
      <w:pPr>
        <w:ind w:left="0" w:firstLine="288"/>
      </w:pPr>
    </w:lvl>
    <w:lvl w:ilvl="4">
      <w:start w:val="1"/>
      <w:numFmt w:val="lowerLetter"/>
      <w:pStyle w:val="Level5Alt5"/>
      <w:suff w:val="nothing"/>
      <w:lvlText w:val="(%5)"/>
      <w:lvlJc w:val="left"/>
      <w:pPr>
        <w:ind w:left="0" w:firstLine="0"/>
      </w:pPr>
    </w:lvl>
    <w:lvl w:ilvl="5">
      <w:start w:val="1"/>
      <w:numFmt w:val="lowerRoman"/>
      <w:pStyle w:val="Level6Alt6"/>
      <w:suff w:val="nothing"/>
      <w:lvlText w:val="(%6)"/>
      <w:lvlJc w:val="left"/>
      <w:pPr>
        <w:ind w:left="0"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CB3D5B"/>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92031"/>
    <w:multiLevelType w:val="hybridMultilevel"/>
    <w:tmpl w:val="81F03AE4"/>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9195B"/>
    <w:multiLevelType w:val="multilevel"/>
    <w:tmpl w:val="39085F80"/>
    <w:lvl w:ilvl="0">
      <w:start w:val="1"/>
      <w:numFmt w:val="lowerLetter"/>
      <w:lvlText w:val="(%1)"/>
      <w:lvlJc w:val="left"/>
      <w:pPr>
        <w:tabs>
          <w:tab w:val="num" w:pos="750"/>
        </w:tabs>
        <w:ind w:left="750" w:hanging="39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2A84A76"/>
    <w:multiLevelType w:val="hybridMultilevel"/>
    <w:tmpl w:val="F7F05762"/>
    <w:lvl w:ilvl="0" w:tplc="D72650C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CF620D"/>
    <w:multiLevelType w:val="hybridMultilevel"/>
    <w:tmpl w:val="480EBAD0"/>
    <w:lvl w:ilvl="0" w:tplc="27FA28E4">
      <w:start w:val="1"/>
      <w:numFmt w:val="decimal"/>
      <w:lvlRestart w:val="0"/>
      <w:lvlText w:val="%1"/>
      <w:lvlJc w:val="right"/>
      <w:pPr>
        <w:tabs>
          <w:tab w:val="num" w:pos="0"/>
        </w:tabs>
        <w:ind w:left="0" w:hanging="142"/>
      </w:pPr>
      <w:rPr>
        <w:b/>
        <w:bCs/>
        <w:sz w:val="56"/>
        <w:szCs w:val="28"/>
      </w:rPr>
    </w:lvl>
    <w:lvl w:ilvl="1" w:tplc="1CD0D8DC">
      <w:start w:val="1"/>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FC4EE7A">
      <w:start w:val="1"/>
      <w:numFmt w:val="bullet"/>
      <w:lvlText w:val=""/>
      <w:lvlJc w:val="left"/>
      <w:pPr>
        <w:ind w:left="0" w:firstLine="0"/>
      </w:pPr>
      <w:rPr>
        <w:rFonts w:ascii="Symbol" w:hAnsi="Symbol" w:hint="default"/>
      </w:rPr>
    </w:lvl>
    <w:lvl w:ilvl="3" w:tplc="450071D2">
      <w:start w:val="1"/>
      <w:numFmt w:val="decimal"/>
      <w:suff w:val="nothing"/>
      <w:lvlText w:val=""/>
      <w:lvlJc w:val="left"/>
      <w:pPr>
        <w:ind w:left="0" w:firstLine="0"/>
      </w:pPr>
    </w:lvl>
    <w:lvl w:ilvl="4" w:tplc="1A3E2B24">
      <w:start w:val="1"/>
      <w:numFmt w:val="decimal"/>
      <w:suff w:val="nothing"/>
      <w:lvlText w:val=""/>
      <w:lvlJc w:val="left"/>
      <w:pPr>
        <w:ind w:left="0" w:firstLine="0"/>
      </w:pPr>
    </w:lvl>
    <w:lvl w:ilvl="5" w:tplc="6C9AEFCA">
      <w:start w:val="1"/>
      <w:numFmt w:val="decimal"/>
      <w:suff w:val="nothing"/>
      <w:lvlText w:val=""/>
      <w:lvlJc w:val="left"/>
      <w:pPr>
        <w:ind w:left="0" w:firstLine="0"/>
      </w:pPr>
    </w:lvl>
    <w:lvl w:ilvl="6" w:tplc="9DE84E88">
      <w:start w:val="1"/>
      <w:numFmt w:val="decimal"/>
      <w:lvlText w:val=""/>
      <w:lvlJc w:val="left"/>
      <w:pPr>
        <w:ind w:left="0" w:firstLine="0"/>
      </w:pPr>
    </w:lvl>
    <w:lvl w:ilvl="7" w:tplc="19F8896C">
      <w:start w:val="1"/>
      <w:numFmt w:val="decimal"/>
      <w:lvlText w:val=""/>
      <w:lvlJc w:val="left"/>
      <w:pPr>
        <w:ind w:left="0" w:firstLine="0"/>
      </w:pPr>
    </w:lvl>
    <w:lvl w:ilvl="8" w:tplc="820EC59C">
      <w:start w:val="1"/>
      <w:numFmt w:val="decimal"/>
      <w:lvlText w:val=""/>
      <w:lvlJc w:val="left"/>
      <w:pPr>
        <w:ind w:left="0" w:firstLine="0"/>
      </w:pPr>
    </w:lvl>
  </w:abstractNum>
  <w:abstractNum w:abstractNumId="32" w15:restartNumberingAfterBreak="0">
    <w:nsid w:val="5727370C"/>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A0C2A"/>
    <w:multiLevelType w:val="hybridMultilevel"/>
    <w:tmpl w:val="D2E059D0"/>
    <w:lvl w:ilvl="0" w:tplc="DDBAE46A">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56714"/>
    <w:multiLevelType w:val="hybridMultilevel"/>
    <w:tmpl w:val="791E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581F53"/>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C822EAE"/>
    <w:multiLevelType w:val="singleLevel"/>
    <w:tmpl w:val="315AB43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C8A6E23"/>
    <w:multiLevelType w:val="hybridMultilevel"/>
    <w:tmpl w:val="D7FA538E"/>
    <w:lvl w:ilvl="0" w:tplc="CC66E84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6637D"/>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A1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777C60"/>
    <w:multiLevelType w:val="hybridMultilevel"/>
    <w:tmpl w:val="8AB48CAC"/>
    <w:lvl w:ilvl="0" w:tplc="948EB54C">
      <w:start w:val="1"/>
      <w:numFmt w:val="decimal"/>
      <w:lvlText w:val="%1."/>
      <w:lvlJc w:val="left"/>
      <w:pPr>
        <w:tabs>
          <w:tab w:val="num" w:pos="1440"/>
        </w:tabs>
        <w:ind w:left="1440" w:hanging="360"/>
      </w:pPr>
    </w:lvl>
    <w:lvl w:ilvl="1" w:tplc="D6CAB970" w:tentative="1">
      <w:start w:val="1"/>
      <w:numFmt w:val="lowerLetter"/>
      <w:lvlText w:val="%2."/>
      <w:lvlJc w:val="left"/>
      <w:pPr>
        <w:tabs>
          <w:tab w:val="num" w:pos="2160"/>
        </w:tabs>
        <w:ind w:left="2160" w:hanging="360"/>
      </w:pPr>
    </w:lvl>
    <w:lvl w:ilvl="2" w:tplc="6B8C53A4" w:tentative="1">
      <w:start w:val="1"/>
      <w:numFmt w:val="lowerRoman"/>
      <w:lvlText w:val="%3."/>
      <w:lvlJc w:val="right"/>
      <w:pPr>
        <w:tabs>
          <w:tab w:val="num" w:pos="2880"/>
        </w:tabs>
        <w:ind w:left="2880" w:hanging="180"/>
      </w:pPr>
    </w:lvl>
    <w:lvl w:ilvl="3" w:tplc="23723FC4" w:tentative="1">
      <w:start w:val="1"/>
      <w:numFmt w:val="decimal"/>
      <w:lvlText w:val="%4."/>
      <w:lvlJc w:val="left"/>
      <w:pPr>
        <w:tabs>
          <w:tab w:val="num" w:pos="3600"/>
        </w:tabs>
        <w:ind w:left="3600" w:hanging="360"/>
      </w:pPr>
    </w:lvl>
    <w:lvl w:ilvl="4" w:tplc="9C284A58" w:tentative="1">
      <w:start w:val="1"/>
      <w:numFmt w:val="lowerLetter"/>
      <w:lvlText w:val="%5."/>
      <w:lvlJc w:val="left"/>
      <w:pPr>
        <w:tabs>
          <w:tab w:val="num" w:pos="4320"/>
        </w:tabs>
        <w:ind w:left="4320" w:hanging="360"/>
      </w:pPr>
    </w:lvl>
    <w:lvl w:ilvl="5" w:tplc="9FB20B56" w:tentative="1">
      <w:start w:val="1"/>
      <w:numFmt w:val="lowerRoman"/>
      <w:lvlText w:val="%6."/>
      <w:lvlJc w:val="right"/>
      <w:pPr>
        <w:tabs>
          <w:tab w:val="num" w:pos="5040"/>
        </w:tabs>
        <w:ind w:left="5040" w:hanging="180"/>
      </w:pPr>
    </w:lvl>
    <w:lvl w:ilvl="6" w:tplc="56D4591E" w:tentative="1">
      <w:start w:val="1"/>
      <w:numFmt w:val="decimal"/>
      <w:lvlText w:val="%7."/>
      <w:lvlJc w:val="left"/>
      <w:pPr>
        <w:tabs>
          <w:tab w:val="num" w:pos="5760"/>
        </w:tabs>
        <w:ind w:left="5760" w:hanging="360"/>
      </w:pPr>
    </w:lvl>
    <w:lvl w:ilvl="7" w:tplc="27568978" w:tentative="1">
      <w:start w:val="1"/>
      <w:numFmt w:val="lowerLetter"/>
      <w:lvlText w:val="%8."/>
      <w:lvlJc w:val="left"/>
      <w:pPr>
        <w:tabs>
          <w:tab w:val="num" w:pos="6480"/>
        </w:tabs>
        <w:ind w:left="6480" w:hanging="360"/>
      </w:pPr>
    </w:lvl>
    <w:lvl w:ilvl="8" w:tplc="2C0C0C5A" w:tentative="1">
      <w:start w:val="1"/>
      <w:numFmt w:val="lowerRoman"/>
      <w:lvlText w:val="%9."/>
      <w:lvlJc w:val="right"/>
      <w:pPr>
        <w:tabs>
          <w:tab w:val="num" w:pos="7200"/>
        </w:tabs>
        <w:ind w:left="7200" w:hanging="180"/>
      </w:pPr>
    </w:lvl>
  </w:abstractNum>
  <w:abstractNum w:abstractNumId="41"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9D3D3A"/>
    <w:multiLevelType w:val="hybridMultilevel"/>
    <w:tmpl w:val="4A2A8936"/>
    <w:lvl w:ilvl="0" w:tplc="810AF722">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3443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2608824">
    <w:abstractNumId w:val="31"/>
    <w:lvlOverride w:ilvl="0">
      <w:lvl w:ilvl="0" w:tplc="27FA28E4">
        <w:start w:val="1"/>
        <w:numFmt w:val="decimal"/>
        <w:lvlRestart w:val="0"/>
        <w:lvlText w:val="%1"/>
        <w:lvlJc w:val="right"/>
        <w:pPr>
          <w:tabs>
            <w:tab w:val="num" w:pos="0"/>
          </w:tabs>
          <w:ind w:left="0" w:hanging="142"/>
        </w:pPr>
        <w:rPr>
          <w:rFonts w:hint="default"/>
          <w:b/>
          <w:bCs/>
          <w:sz w:val="56"/>
          <w:szCs w:val="28"/>
        </w:rPr>
      </w:lvl>
    </w:lvlOverride>
    <w:lvlOverride w:ilvl="1">
      <w:lvl w:ilvl="1" w:tplc="1CD0D8DC">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tplc="EFC4EE7A">
        <w:start w:val="1"/>
        <w:numFmt w:val="bullet"/>
        <w:lvlText w:val=""/>
        <w:lvlJc w:val="left"/>
        <w:pPr>
          <w:ind w:left="0" w:firstLine="0"/>
        </w:pPr>
        <w:rPr>
          <w:rFonts w:ascii="Symbol" w:hAnsi="Symbol" w:hint="default"/>
        </w:rPr>
      </w:lvl>
    </w:lvlOverride>
    <w:lvlOverride w:ilvl="3">
      <w:lvl w:ilvl="3" w:tplc="450071D2">
        <w:start w:val="1"/>
        <w:numFmt w:val="decimal"/>
        <w:suff w:val="nothing"/>
        <w:lvlText w:val=""/>
        <w:lvlJc w:val="left"/>
        <w:pPr>
          <w:ind w:left="0" w:firstLine="0"/>
        </w:pPr>
        <w:rPr>
          <w:rFonts w:hint="default"/>
        </w:rPr>
      </w:lvl>
    </w:lvlOverride>
    <w:lvlOverride w:ilvl="4">
      <w:lvl w:ilvl="4" w:tplc="1A3E2B24">
        <w:start w:val="1"/>
        <w:numFmt w:val="decimal"/>
        <w:suff w:val="nothing"/>
        <w:lvlText w:val=""/>
        <w:lvlJc w:val="left"/>
        <w:pPr>
          <w:ind w:left="0" w:firstLine="0"/>
        </w:pPr>
        <w:rPr>
          <w:rFonts w:hint="default"/>
        </w:rPr>
      </w:lvl>
    </w:lvlOverride>
    <w:lvlOverride w:ilvl="5">
      <w:lvl w:ilvl="5" w:tplc="6C9AEFCA">
        <w:start w:val="1"/>
        <w:numFmt w:val="decimal"/>
        <w:suff w:val="nothing"/>
        <w:lvlText w:val=""/>
        <w:lvlJc w:val="left"/>
        <w:pPr>
          <w:ind w:left="0" w:firstLine="0"/>
        </w:pPr>
        <w:rPr>
          <w:rFonts w:hint="default"/>
        </w:rPr>
      </w:lvl>
    </w:lvlOverride>
    <w:lvlOverride w:ilvl="6">
      <w:lvl w:ilvl="6" w:tplc="9DE84E88">
        <w:start w:val="1"/>
        <w:numFmt w:val="decimal"/>
        <w:lvlText w:val=""/>
        <w:lvlJc w:val="left"/>
        <w:pPr>
          <w:ind w:left="0" w:firstLine="0"/>
        </w:pPr>
        <w:rPr>
          <w:rFonts w:hint="default"/>
        </w:rPr>
      </w:lvl>
    </w:lvlOverride>
    <w:lvlOverride w:ilvl="7">
      <w:lvl w:ilvl="7" w:tplc="19F8896C">
        <w:start w:val="1"/>
        <w:numFmt w:val="decimal"/>
        <w:lvlText w:val=""/>
        <w:lvlJc w:val="left"/>
        <w:pPr>
          <w:ind w:left="0" w:firstLine="0"/>
        </w:pPr>
        <w:rPr>
          <w:rFonts w:hint="default"/>
        </w:rPr>
      </w:lvl>
    </w:lvlOverride>
    <w:lvlOverride w:ilvl="8">
      <w:lvl w:ilvl="8" w:tplc="820EC59C">
        <w:start w:val="1"/>
        <w:numFmt w:val="decimal"/>
        <w:lvlText w:val=""/>
        <w:lvlJc w:val="left"/>
        <w:pPr>
          <w:ind w:left="0" w:firstLine="0"/>
        </w:pPr>
        <w:rPr>
          <w:rFonts w:hint="default"/>
        </w:rPr>
      </w:lvl>
    </w:lvlOverride>
  </w:num>
  <w:num w:numId="2" w16cid:durableId="1891726740">
    <w:abstractNumId w:val="26"/>
  </w:num>
  <w:num w:numId="3" w16cid:durableId="1376392288">
    <w:abstractNumId w:val="3"/>
  </w:num>
  <w:num w:numId="4" w16cid:durableId="466780092">
    <w:abstractNumId w:val="41"/>
  </w:num>
  <w:num w:numId="5" w16cid:durableId="455946588">
    <w:abstractNumId w:val="35"/>
  </w:num>
  <w:num w:numId="6" w16cid:durableId="1403403674">
    <w:abstractNumId w:val="10"/>
  </w:num>
  <w:num w:numId="7" w16cid:durableId="1629310881">
    <w:abstractNumId w:val="32"/>
  </w:num>
  <w:num w:numId="8" w16cid:durableId="1971351858">
    <w:abstractNumId w:val="30"/>
  </w:num>
  <w:num w:numId="9" w16cid:durableId="824736136">
    <w:abstractNumId w:val="37"/>
  </w:num>
  <w:num w:numId="10" w16cid:durableId="1223565889">
    <w:abstractNumId w:val="43"/>
  </w:num>
  <w:num w:numId="11" w16cid:durableId="1479953695">
    <w:abstractNumId w:val="28"/>
  </w:num>
  <w:num w:numId="12" w16cid:durableId="852761118">
    <w:abstractNumId w:val="4"/>
  </w:num>
  <w:num w:numId="13" w16cid:durableId="180045379">
    <w:abstractNumId w:val="17"/>
  </w:num>
  <w:num w:numId="14" w16cid:durableId="689838200">
    <w:abstractNumId w:val="6"/>
  </w:num>
  <w:num w:numId="15" w16cid:durableId="1449006324">
    <w:abstractNumId w:val="21"/>
  </w:num>
  <w:num w:numId="16" w16cid:durableId="850797370">
    <w:abstractNumId w:val="16"/>
  </w:num>
  <w:num w:numId="17" w16cid:durableId="1463956614">
    <w:abstractNumId w:val="25"/>
  </w:num>
  <w:num w:numId="18" w16cid:durableId="1533035594">
    <w:abstractNumId w:val="29"/>
  </w:num>
  <w:num w:numId="19" w16cid:durableId="2051764696">
    <w:abstractNumId w:val="20"/>
  </w:num>
  <w:num w:numId="20" w16cid:durableId="781657183">
    <w:abstractNumId w:val="5"/>
    <w:lvlOverride w:ilvl="0">
      <w:lvl w:ilvl="0">
        <w:numFmt w:val="bullet"/>
        <w:lvlText w:val=""/>
        <w:legacy w:legacy="1" w:legacySpace="0" w:legacyIndent="0"/>
        <w:lvlJc w:val="left"/>
        <w:rPr>
          <w:rFonts w:ascii="Symbol" w:hAnsi="Symbol" w:hint="default"/>
        </w:rPr>
      </w:lvl>
    </w:lvlOverride>
  </w:num>
  <w:num w:numId="21" w16cid:durableId="1925452467">
    <w:abstractNumId w:val="36"/>
  </w:num>
  <w:num w:numId="22" w16cid:durableId="1214846401">
    <w:abstractNumId w:val="39"/>
  </w:num>
  <w:num w:numId="23" w16cid:durableId="1134442089">
    <w:abstractNumId w:val="11"/>
  </w:num>
  <w:num w:numId="24" w16cid:durableId="1725252275">
    <w:abstractNumId w:val="2"/>
  </w:num>
  <w:num w:numId="25" w16cid:durableId="1658338288">
    <w:abstractNumId w:val="1"/>
  </w:num>
  <w:num w:numId="26" w16cid:durableId="749277517">
    <w:abstractNumId w:val="0"/>
  </w:num>
  <w:num w:numId="27" w16cid:durableId="1188981449">
    <w:abstractNumId w:val="8"/>
  </w:num>
  <w:num w:numId="28" w16cid:durableId="598299929">
    <w:abstractNumId w:val="19"/>
  </w:num>
  <w:num w:numId="29" w16cid:durableId="9722469">
    <w:abstractNumId w:val="44"/>
  </w:num>
  <w:num w:numId="30" w16cid:durableId="1577586777">
    <w:abstractNumId w:val="40"/>
  </w:num>
  <w:num w:numId="31" w16cid:durableId="228851841">
    <w:abstractNumId w:val="9"/>
  </w:num>
  <w:num w:numId="32" w16cid:durableId="1891263355">
    <w:abstractNumId w:val="24"/>
  </w:num>
  <w:num w:numId="33" w16cid:durableId="1454323353">
    <w:abstractNumId w:val="14"/>
  </w:num>
  <w:num w:numId="34" w16cid:durableId="963854723">
    <w:abstractNumId w:val="18"/>
  </w:num>
  <w:num w:numId="35" w16cid:durableId="949748927">
    <w:abstractNumId w:val="23"/>
  </w:num>
  <w:num w:numId="36" w16cid:durableId="478226370">
    <w:abstractNumId w:val="22"/>
  </w:num>
  <w:num w:numId="37" w16cid:durableId="88357628">
    <w:abstractNumId w:val="13"/>
  </w:num>
  <w:num w:numId="38" w16cid:durableId="1232421585">
    <w:abstractNumId w:val="38"/>
  </w:num>
  <w:num w:numId="39" w16cid:durableId="22051878">
    <w:abstractNumId w:val="27"/>
  </w:num>
  <w:num w:numId="40" w16cid:durableId="1326282390">
    <w:abstractNumId w:val="15"/>
  </w:num>
  <w:num w:numId="41" w16cid:durableId="2073044871">
    <w:abstractNumId w:val="12"/>
  </w:num>
  <w:num w:numId="42" w16cid:durableId="1370952813">
    <w:abstractNumId w:val="33"/>
  </w:num>
  <w:num w:numId="43" w16cid:durableId="1676566716">
    <w:abstractNumId w:val="34"/>
  </w:num>
  <w:num w:numId="44" w16cid:durableId="1853716771">
    <w:abstractNumId w:val="42"/>
  </w:num>
  <w:num w:numId="45" w16cid:durableId="1435517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D8"/>
    <w:rsid w:val="00001026"/>
    <w:rsid w:val="000F7700"/>
    <w:rsid w:val="00150B8A"/>
    <w:rsid w:val="00287FD8"/>
    <w:rsid w:val="002B5674"/>
    <w:rsid w:val="003B5050"/>
    <w:rsid w:val="004C1EDA"/>
    <w:rsid w:val="00634D11"/>
    <w:rsid w:val="0063647E"/>
    <w:rsid w:val="006B6218"/>
    <w:rsid w:val="009D3506"/>
    <w:rsid w:val="009E417E"/>
    <w:rsid w:val="009F6E29"/>
    <w:rsid w:val="00CD1558"/>
    <w:rsid w:val="00DD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4248A"/>
  <w15:chartTrackingRefBased/>
  <w15:docId w15:val="{02DA763F-B27A-4ABF-AC7F-38DE335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D8"/>
    <w:pPr>
      <w:spacing w:after="200" w:line="276" w:lineRule="auto"/>
    </w:pPr>
  </w:style>
  <w:style w:type="paragraph" w:styleId="Heading1">
    <w:name w:val="heading 1"/>
    <w:aliases w:val="~SectionHeading"/>
    <w:basedOn w:val="Normal"/>
    <w:next w:val="BodyTextNum"/>
    <w:link w:val="Heading1Char"/>
    <w:qFormat/>
    <w:rsid w:val="00287FD8"/>
    <w:pPr>
      <w:keepNext/>
      <w:pageBreakBefore/>
      <w:numPr>
        <w:numId w:val="12"/>
      </w:numPr>
      <w:tabs>
        <w:tab w:val="num" w:pos="720"/>
      </w:tabs>
      <w:spacing w:after="600" w:line="240" w:lineRule="auto"/>
      <w:outlineLvl w:val="0"/>
    </w:pPr>
    <w:rPr>
      <w:rFonts w:asciiTheme="majorHAnsi" w:eastAsiaTheme="minorEastAsia" w:hAnsiTheme="majorHAnsi"/>
      <w:color w:val="4472C4" w:themeColor="accent1"/>
      <w:sz w:val="40"/>
      <w:szCs w:val="20"/>
    </w:rPr>
  </w:style>
  <w:style w:type="paragraph" w:styleId="Heading2">
    <w:name w:val="heading 2"/>
    <w:basedOn w:val="Normal"/>
    <w:link w:val="Heading2Char"/>
    <w:qFormat/>
    <w:rsid w:val="00287FD8"/>
    <w:pPr>
      <w:numPr>
        <w:ilvl w:val="1"/>
        <w:numId w:val="12"/>
      </w:numPr>
      <w:spacing w:before="120" w:after="0" w:line="240" w:lineRule="auto"/>
      <w:jc w:val="both"/>
      <w:outlineLvl w:val="1"/>
    </w:pPr>
    <w:rPr>
      <w:rFonts w:ascii="Arial" w:eastAsia="Times New Roman" w:hAnsi="Arial" w:cs="Times New Roman"/>
      <w:sz w:val="20"/>
      <w:szCs w:val="20"/>
      <w:lang w:eastAsia="en-GB"/>
    </w:rPr>
  </w:style>
  <w:style w:type="paragraph" w:styleId="Heading3">
    <w:name w:val="heading 3"/>
    <w:basedOn w:val="Normal"/>
    <w:link w:val="Heading3Char"/>
    <w:qFormat/>
    <w:rsid w:val="00287FD8"/>
    <w:pPr>
      <w:numPr>
        <w:ilvl w:val="2"/>
        <w:numId w:val="12"/>
      </w:numPr>
      <w:spacing w:before="120" w:after="0" w:line="240" w:lineRule="auto"/>
      <w:jc w:val="both"/>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unhideWhenUsed/>
    <w:qFormat/>
    <w:rsid w:val="00287FD8"/>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287FD8"/>
    <w:pPr>
      <w:numPr>
        <w:ilvl w:val="4"/>
        <w:numId w:val="12"/>
      </w:num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287FD8"/>
    <w:pPr>
      <w:numPr>
        <w:ilvl w:val="5"/>
        <w:numId w:val="12"/>
      </w:num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rsid w:val="00287FD8"/>
    <w:pPr>
      <w:numPr>
        <w:ilvl w:val="6"/>
        <w:numId w:val="12"/>
      </w:num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287FD8"/>
    <w:pPr>
      <w:numPr>
        <w:ilvl w:val="7"/>
        <w:numId w:val="12"/>
      </w:num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287FD8"/>
    <w:pPr>
      <w:numPr>
        <w:ilvl w:val="8"/>
        <w:numId w:val="12"/>
      </w:num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287FD8"/>
    <w:rPr>
      <w:rFonts w:asciiTheme="majorHAnsi" w:eastAsiaTheme="minorEastAsia" w:hAnsiTheme="majorHAnsi"/>
      <w:color w:val="4472C4" w:themeColor="accent1"/>
      <w:sz w:val="40"/>
      <w:szCs w:val="20"/>
    </w:rPr>
  </w:style>
  <w:style w:type="character" w:customStyle="1" w:styleId="Heading2Char">
    <w:name w:val="Heading 2 Char"/>
    <w:basedOn w:val="DefaultParagraphFont"/>
    <w:link w:val="Heading2"/>
    <w:rsid w:val="00287FD8"/>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287FD8"/>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287F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287FD8"/>
    <w:rPr>
      <w:rFonts w:ascii="Arial" w:eastAsia="Times New Roman" w:hAnsi="Arial" w:cs="Times New Roman"/>
      <w:szCs w:val="20"/>
      <w:lang w:eastAsia="en-GB"/>
    </w:rPr>
  </w:style>
  <w:style w:type="character" w:customStyle="1" w:styleId="Heading6Char">
    <w:name w:val="Heading 6 Char"/>
    <w:basedOn w:val="DefaultParagraphFont"/>
    <w:link w:val="Heading6"/>
    <w:rsid w:val="00287FD8"/>
    <w:rPr>
      <w:rFonts w:ascii="Arial" w:eastAsia="Times New Roman" w:hAnsi="Arial" w:cs="Times New Roman"/>
      <w:i/>
      <w:szCs w:val="20"/>
      <w:lang w:eastAsia="en-GB"/>
    </w:rPr>
  </w:style>
  <w:style w:type="character" w:customStyle="1" w:styleId="Heading7Char">
    <w:name w:val="Heading 7 Char"/>
    <w:basedOn w:val="DefaultParagraphFont"/>
    <w:link w:val="Heading7"/>
    <w:rsid w:val="00287FD8"/>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287FD8"/>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287FD8"/>
    <w:rPr>
      <w:rFonts w:ascii="Arial" w:eastAsia="Times New Roman" w:hAnsi="Arial" w:cs="Times New Roman"/>
      <w:i/>
      <w:sz w:val="18"/>
      <w:szCs w:val="20"/>
      <w:lang w:eastAsia="en-GB"/>
    </w:rPr>
  </w:style>
  <w:style w:type="paragraph" w:styleId="MacroText">
    <w:name w:val="macro"/>
    <w:link w:val="MacroTextChar"/>
    <w:uiPriority w:val="99"/>
    <w:rsid w:val="00287F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uiPriority w:val="99"/>
    <w:rsid w:val="00287FD8"/>
    <w:rPr>
      <w:rFonts w:ascii="Courier New" w:eastAsia="Times New Roman" w:hAnsi="Courier New" w:cs="Times New Roman"/>
      <w:sz w:val="20"/>
      <w:szCs w:val="20"/>
      <w:lang w:eastAsia="en-GB"/>
    </w:rPr>
  </w:style>
  <w:style w:type="character" w:styleId="CommentReference">
    <w:name w:val="annotation reference"/>
    <w:basedOn w:val="DefaultParagraphFont"/>
    <w:semiHidden/>
    <w:unhideWhenUsed/>
    <w:rsid w:val="00287FD8"/>
    <w:rPr>
      <w:sz w:val="16"/>
      <w:szCs w:val="16"/>
    </w:rPr>
  </w:style>
  <w:style w:type="paragraph" w:styleId="CommentText">
    <w:name w:val="annotation text"/>
    <w:basedOn w:val="Normal"/>
    <w:link w:val="CommentTextChar"/>
    <w:unhideWhenUsed/>
    <w:rsid w:val="00287FD8"/>
    <w:pPr>
      <w:spacing w:line="240" w:lineRule="auto"/>
    </w:pPr>
    <w:rPr>
      <w:sz w:val="20"/>
      <w:szCs w:val="20"/>
    </w:rPr>
  </w:style>
  <w:style w:type="character" w:customStyle="1" w:styleId="CommentTextChar">
    <w:name w:val="Comment Text Char"/>
    <w:basedOn w:val="DefaultParagraphFont"/>
    <w:link w:val="CommentText"/>
    <w:rsid w:val="00287FD8"/>
    <w:rPr>
      <w:sz w:val="20"/>
      <w:szCs w:val="20"/>
    </w:rPr>
  </w:style>
  <w:style w:type="paragraph" w:styleId="BalloonText">
    <w:name w:val="Balloon Text"/>
    <w:basedOn w:val="Normal"/>
    <w:link w:val="BalloonTextChar"/>
    <w:semiHidden/>
    <w:unhideWhenUsed/>
    <w:rsid w:val="00287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87FD8"/>
    <w:rPr>
      <w:rFonts w:ascii="Tahoma" w:hAnsi="Tahoma" w:cs="Tahoma"/>
      <w:sz w:val="16"/>
      <w:szCs w:val="16"/>
    </w:rPr>
  </w:style>
  <w:style w:type="paragraph" w:styleId="CommentSubject">
    <w:name w:val="annotation subject"/>
    <w:basedOn w:val="CommentText"/>
    <w:next w:val="CommentText"/>
    <w:link w:val="CommentSubjectChar"/>
    <w:semiHidden/>
    <w:unhideWhenUsed/>
    <w:rsid w:val="00287FD8"/>
    <w:rPr>
      <w:b/>
      <w:bCs/>
    </w:rPr>
  </w:style>
  <w:style w:type="character" w:customStyle="1" w:styleId="CommentSubjectChar">
    <w:name w:val="Comment Subject Char"/>
    <w:basedOn w:val="CommentTextChar"/>
    <w:link w:val="CommentSubject"/>
    <w:semiHidden/>
    <w:rsid w:val="00287FD8"/>
    <w:rPr>
      <w:b/>
      <w:bCs/>
      <w:sz w:val="20"/>
      <w:szCs w:val="20"/>
    </w:rPr>
  </w:style>
  <w:style w:type="paragraph" w:styleId="Header">
    <w:name w:val="header"/>
    <w:basedOn w:val="Normal"/>
    <w:link w:val="HeaderChar"/>
    <w:unhideWhenUsed/>
    <w:rsid w:val="00287FD8"/>
    <w:pPr>
      <w:tabs>
        <w:tab w:val="center" w:pos="4513"/>
        <w:tab w:val="right" w:pos="9026"/>
      </w:tabs>
      <w:spacing w:after="0" w:line="240" w:lineRule="auto"/>
    </w:pPr>
  </w:style>
  <w:style w:type="character" w:customStyle="1" w:styleId="HeaderChar">
    <w:name w:val="Header Char"/>
    <w:basedOn w:val="DefaultParagraphFont"/>
    <w:link w:val="Header"/>
    <w:rsid w:val="00287FD8"/>
  </w:style>
  <w:style w:type="paragraph" w:styleId="Footer">
    <w:name w:val="footer"/>
    <w:basedOn w:val="Normal"/>
    <w:link w:val="FooterChar"/>
    <w:uiPriority w:val="99"/>
    <w:unhideWhenUsed/>
    <w:rsid w:val="00287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D8"/>
  </w:style>
  <w:style w:type="character" w:customStyle="1" w:styleId="CHARBlackHighlight">
    <w:name w:val="~CHAR_BlackHighlight"/>
    <w:basedOn w:val="DefaultParagraphFont"/>
    <w:uiPriority w:val="1"/>
    <w:qFormat/>
    <w:rsid w:val="00287FD8"/>
    <w:rPr>
      <w:i/>
      <w:color w:val="000000" w:themeColor="text1"/>
    </w:rPr>
  </w:style>
  <w:style w:type="paragraph" w:customStyle="1" w:styleId="BodyTextNum">
    <w:name w:val="~BodyTextNum"/>
    <w:basedOn w:val="Normal"/>
    <w:qFormat/>
    <w:rsid w:val="00287FD8"/>
    <w:pPr>
      <w:numPr>
        <w:ilvl w:val="1"/>
        <w:numId w:val="1"/>
      </w:numPr>
      <w:spacing w:before="180" w:after="0" w:line="264" w:lineRule="auto"/>
    </w:pPr>
    <w:rPr>
      <w:rFonts w:eastAsiaTheme="minorEastAsia"/>
      <w:color w:val="000000" w:themeColor="text1"/>
      <w:sz w:val="20"/>
      <w:szCs w:val="20"/>
    </w:rPr>
  </w:style>
  <w:style w:type="paragraph" w:styleId="ListParagraph">
    <w:name w:val="List Paragraph"/>
    <w:basedOn w:val="Normal"/>
    <w:uiPriority w:val="34"/>
    <w:qFormat/>
    <w:rsid w:val="00287FD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rsid w:val="00287FD8"/>
    <w:rPr>
      <w:color w:val="000000" w:themeColor="text1"/>
      <w:u w:val="single"/>
    </w:rPr>
  </w:style>
  <w:style w:type="character" w:styleId="FollowedHyperlink">
    <w:name w:val="FollowedHyperlink"/>
    <w:basedOn w:val="DefaultParagraphFont"/>
    <w:unhideWhenUsed/>
    <w:rsid w:val="00287FD8"/>
    <w:rPr>
      <w:color w:val="954F72" w:themeColor="followedHyperlink"/>
      <w:u w:val="single"/>
    </w:rPr>
  </w:style>
  <w:style w:type="paragraph" w:styleId="Revision">
    <w:name w:val="Revision"/>
    <w:hidden/>
    <w:uiPriority w:val="99"/>
    <w:semiHidden/>
    <w:rsid w:val="00287FD8"/>
    <w:pPr>
      <w:spacing w:after="0" w:line="240" w:lineRule="auto"/>
    </w:pPr>
  </w:style>
  <w:style w:type="character" w:styleId="UnresolvedMention">
    <w:name w:val="Unresolved Mention"/>
    <w:basedOn w:val="DefaultParagraphFont"/>
    <w:uiPriority w:val="99"/>
    <w:unhideWhenUsed/>
    <w:rsid w:val="00287FD8"/>
    <w:rPr>
      <w:color w:val="605E5C"/>
      <w:shd w:val="clear" w:color="auto" w:fill="E1DFDD"/>
    </w:rPr>
  </w:style>
  <w:style w:type="character" w:styleId="Mention">
    <w:name w:val="Mention"/>
    <w:basedOn w:val="DefaultParagraphFont"/>
    <w:uiPriority w:val="99"/>
    <w:unhideWhenUsed/>
    <w:rsid w:val="00287FD8"/>
    <w:rPr>
      <w:color w:val="2B579A"/>
      <w:shd w:val="clear" w:color="auto" w:fill="E1DFDD"/>
    </w:rPr>
  </w:style>
  <w:style w:type="paragraph" w:customStyle="1" w:styleId="Number">
    <w:name w:val="Number"/>
    <w:basedOn w:val="Normal"/>
    <w:rsid w:val="00287FD8"/>
    <w:pPr>
      <w:tabs>
        <w:tab w:val="right" w:pos="585"/>
      </w:tabs>
      <w:spacing w:before="60" w:after="60" w:line="240" w:lineRule="auto"/>
    </w:pPr>
    <w:rPr>
      <w:rFonts w:ascii="Arial" w:eastAsia="Times New Roman" w:hAnsi="Arial" w:cs="Times New Roman"/>
      <w:b/>
      <w:snapToGrid w:val="0"/>
      <w:color w:val="000000"/>
      <w:sz w:val="18"/>
      <w:szCs w:val="20"/>
    </w:rPr>
  </w:style>
  <w:style w:type="paragraph" w:styleId="NormalWeb">
    <w:name w:val="Normal (Web)"/>
    <w:basedOn w:val="Normal"/>
    <w:uiPriority w:val="99"/>
    <w:unhideWhenUsed/>
    <w:rsid w:val="00287FD8"/>
    <w:rPr>
      <w:rFonts w:ascii="Times New Roman" w:hAnsi="Times New Roman" w:cs="Times New Roman"/>
      <w:sz w:val="24"/>
      <w:szCs w:val="24"/>
    </w:rPr>
  </w:style>
  <w:style w:type="paragraph" w:styleId="DocumentMap">
    <w:name w:val="Document Map"/>
    <w:basedOn w:val="Normal"/>
    <w:link w:val="DocumentMapChar"/>
    <w:semiHidden/>
    <w:rsid w:val="00287FD8"/>
    <w:pPr>
      <w:shd w:val="clear" w:color="auto" w:fill="000080"/>
      <w:spacing w:before="120" w:after="120" w:line="240" w:lineRule="auto"/>
      <w:jc w:val="both"/>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semiHidden/>
    <w:rsid w:val="00287FD8"/>
    <w:rPr>
      <w:rFonts w:ascii="Tahoma" w:eastAsia="Times New Roman" w:hAnsi="Tahoma" w:cs="Times New Roman"/>
      <w:sz w:val="20"/>
      <w:szCs w:val="20"/>
      <w:shd w:val="clear" w:color="auto" w:fill="000080"/>
      <w:lang w:eastAsia="en-GB"/>
    </w:rPr>
  </w:style>
  <w:style w:type="paragraph" w:styleId="BodyText">
    <w:name w:val="Body Text"/>
    <w:basedOn w:val="Normal"/>
    <w:link w:val="BodyTextChar"/>
    <w:rsid w:val="00287FD8"/>
    <w:pPr>
      <w:tabs>
        <w:tab w:val="left" w:pos="1785"/>
        <w:tab w:val="left" w:pos="7088"/>
      </w:tabs>
      <w:spacing w:before="120" w:after="120" w:line="240" w:lineRule="auto"/>
      <w:ind w:right="2708"/>
    </w:pPr>
    <w:rPr>
      <w:rFonts w:ascii="Arial" w:eastAsia="Times New Roman" w:hAnsi="Arial" w:cs="Times New Roman"/>
      <w:b/>
      <w:color w:val="000000"/>
      <w:sz w:val="48"/>
      <w:szCs w:val="20"/>
      <w:lang w:eastAsia="en-GB"/>
    </w:rPr>
  </w:style>
  <w:style w:type="character" w:customStyle="1" w:styleId="BodyTextChar">
    <w:name w:val="Body Text Char"/>
    <w:basedOn w:val="DefaultParagraphFont"/>
    <w:link w:val="BodyText"/>
    <w:rsid w:val="00287FD8"/>
    <w:rPr>
      <w:rFonts w:ascii="Arial" w:eastAsia="Times New Roman" w:hAnsi="Arial" w:cs="Times New Roman"/>
      <w:b/>
      <w:color w:val="000000"/>
      <w:sz w:val="48"/>
      <w:szCs w:val="20"/>
      <w:lang w:eastAsia="en-GB"/>
    </w:rPr>
  </w:style>
  <w:style w:type="paragraph" w:customStyle="1" w:styleId="Section">
    <w:name w:val="Section"/>
    <w:basedOn w:val="Normal"/>
    <w:rsid w:val="00287FD8"/>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customStyle="1" w:styleId="Questiontext">
    <w:name w:val="Question text"/>
    <w:basedOn w:val="Normal"/>
    <w:rsid w:val="00287FD8"/>
    <w:pPr>
      <w:spacing w:before="60" w:after="60" w:line="240" w:lineRule="auto"/>
    </w:pPr>
    <w:rPr>
      <w:rFonts w:ascii="Arial" w:eastAsia="Times New Roman" w:hAnsi="Arial" w:cs="Times New Roman"/>
      <w:snapToGrid w:val="0"/>
      <w:color w:val="000000"/>
      <w:sz w:val="18"/>
      <w:szCs w:val="20"/>
    </w:rPr>
  </w:style>
  <w:style w:type="paragraph" w:styleId="BodyTextIndent">
    <w:name w:val="Body Text Indent"/>
    <w:basedOn w:val="Normal"/>
    <w:link w:val="BodyTextIndentChar"/>
    <w:rsid w:val="00287FD8"/>
    <w:pPr>
      <w:pBdr>
        <w:top w:val="single" w:sz="4" w:space="1" w:color="auto"/>
        <w:left w:val="single" w:sz="4" w:space="4" w:color="auto"/>
        <w:bottom w:val="single" w:sz="4" w:space="1" w:color="auto"/>
        <w:right w:val="single" w:sz="4" w:space="4" w:color="auto"/>
      </w:pBdr>
      <w:tabs>
        <w:tab w:val="left" w:pos="767"/>
        <w:tab w:val="left" w:pos="5676"/>
        <w:tab w:val="left" w:pos="6578"/>
        <w:tab w:val="left" w:pos="8316"/>
        <w:tab w:val="left" w:pos="8364"/>
        <w:tab w:val="left" w:pos="9192"/>
        <w:tab w:val="left" w:pos="11333"/>
        <w:tab w:val="left" w:pos="14233"/>
      </w:tabs>
      <w:spacing w:before="120" w:after="0" w:line="240" w:lineRule="auto"/>
      <w:ind w:left="720" w:hanging="822"/>
      <w:jc w:val="both"/>
    </w:pPr>
    <w:rPr>
      <w:rFonts w:ascii="Arial" w:eastAsia="Times New Roman" w:hAnsi="Arial" w:cs="Times New Roman"/>
      <w:snapToGrid w:val="0"/>
      <w:color w:val="000000"/>
      <w:sz w:val="20"/>
      <w:szCs w:val="20"/>
    </w:rPr>
  </w:style>
  <w:style w:type="character" w:customStyle="1" w:styleId="BodyTextIndentChar">
    <w:name w:val="Body Text Indent Char"/>
    <w:basedOn w:val="DefaultParagraphFont"/>
    <w:link w:val="BodyTextIndent"/>
    <w:rsid w:val="00287FD8"/>
    <w:rPr>
      <w:rFonts w:ascii="Arial" w:eastAsia="Times New Roman" w:hAnsi="Arial" w:cs="Times New Roman"/>
      <w:snapToGrid w:val="0"/>
      <w:color w:val="000000"/>
      <w:sz w:val="20"/>
      <w:szCs w:val="20"/>
    </w:rPr>
  </w:style>
  <w:style w:type="paragraph" w:customStyle="1" w:styleId="Guidance">
    <w:name w:val="Guidance"/>
    <w:basedOn w:val="Normal"/>
    <w:rsid w:val="00287FD8"/>
    <w:pPr>
      <w:spacing w:before="120" w:after="0" w:line="240" w:lineRule="auto"/>
      <w:jc w:val="both"/>
    </w:pPr>
    <w:rPr>
      <w:rFonts w:ascii="Arial" w:eastAsia="Times New Roman" w:hAnsi="Arial" w:cs="Times New Roman"/>
      <w:snapToGrid w:val="0"/>
      <w:color w:val="000000"/>
      <w:sz w:val="20"/>
      <w:szCs w:val="20"/>
    </w:rPr>
  </w:style>
  <w:style w:type="paragraph" w:customStyle="1" w:styleId="GuidanceHead1">
    <w:name w:val="Guidance Head 1"/>
    <w:basedOn w:val="Guidance"/>
    <w:rsid w:val="00287FD8"/>
    <w:rPr>
      <w:b/>
      <w:sz w:val="28"/>
    </w:rPr>
  </w:style>
  <w:style w:type="paragraph" w:customStyle="1" w:styleId="GuidanceHead2">
    <w:name w:val="Guidance Head 2"/>
    <w:basedOn w:val="Guidance"/>
    <w:rsid w:val="00287FD8"/>
    <w:pPr>
      <w:keepNext/>
      <w:spacing w:before="360"/>
    </w:pPr>
    <w:rPr>
      <w:b/>
    </w:rPr>
  </w:style>
  <w:style w:type="paragraph" w:customStyle="1" w:styleId="Guidanceindent1">
    <w:name w:val="Guidance indent 1"/>
    <w:basedOn w:val="Guidance"/>
    <w:rsid w:val="00287FD8"/>
    <w:pPr>
      <w:ind w:left="1440" w:hanging="1440"/>
    </w:pPr>
  </w:style>
  <w:style w:type="character" w:styleId="PageNumber">
    <w:name w:val="page number"/>
    <w:basedOn w:val="DefaultParagraphFont"/>
    <w:rsid w:val="00287FD8"/>
  </w:style>
  <w:style w:type="paragraph" w:customStyle="1" w:styleId="FormTitle">
    <w:name w:val="Form Title"/>
    <w:basedOn w:val="BodyText"/>
    <w:rsid w:val="00287FD8"/>
  </w:style>
  <w:style w:type="paragraph" w:customStyle="1" w:styleId="FormCode">
    <w:name w:val="Form Code"/>
    <w:basedOn w:val="Normal"/>
    <w:rsid w:val="00287FD8"/>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paragraph" w:customStyle="1" w:styleId="Level2TextAlt2T">
    <w:name w:val="Level 2 Text (Alt+2T)"/>
    <w:basedOn w:val="Normal"/>
    <w:rsid w:val="00287FD8"/>
    <w:pPr>
      <w:tabs>
        <w:tab w:val="left" w:pos="1247"/>
        <w:tab w:val="left" w:pos="1701"/>
        <w:tab w:val="left" w:pos="2098"/>
        <w:tab w:val="left" w:pos="2495"/>
      </w:tabs>
      <w:spacing w:after="240" w:line="240" w:lineRule="auto"/>
    </w:pPr>
    <w:rPr>
      <w:rFonts w:ascii="Arial" w:eastAsia="Times New Roman" w:hAnsi="Arial" w:cs="Times New Roman"/>
      <w:b/>
      <w:sz w:val="28"/>
      <w:szCs w:val="20"/>
      <w:lang w:eastAsia="en-GB"/>
    </w:rPr>
  </w:style>
  <w:style w:type="paragraph" w:styleId="BodyText3">
    <w:name w:val="Body Text 3"/>
    <w:basedOn w:val="Normal"/>
    <w:link w:val="BodyText3Char"/>
    <w:rsid w:val="00287FD8"/>
    <w:pPr>
      <w:spacing w:after="0" w:line="240" w:lineRule="auto"/>
      <w:jc w:val="both"/>
    </w:pPr>
    <w:rPr>
      <w:rFonts w:ascii="Arial" w:eastAsia="Times New Roman" w:hAnsi="Arial" w:cs="Times New Roman"/>
      <w:b/>
      <w:sz w:val="20"/>
      <w:szCs w:val="20"/>
      <w:lang w:eastAsia="en-GB"/>
    </w:rPr>
  </w:style>
  <w:style w:type="character" w:customStyle="1" w:styleId="BodyText3Char">
    <w:name w:val="Body Text 3 Char"/>
    <w:basedOn w:val="DefaultParagraphFont"/>
    <w:link w:val="BodyText3"/>
    <w:rsid w:val="00287FD8"/>
    <w:rPr>
      <w:rFonts w:ascii="Arial" w:eastAsia="Times New Roman" w:hAnsi="Arial" w:cs="Times New Roman"/>
      <w:b/>
      <w:sz w:val="20"/>
      <w:szCs w:val="20"/>
      <w:lang w:eastAsia="en-GB"/>
    </w:rPr>
  </w:style>
  <w:style w:type="paragraph" w:customStyle="1" w:styleId="CrossheadAltC">
    <w:name w:val="Crosshead (Alt+C"/>
    <w:aliases w:val="H)"/>
    <w:basedOn w:val="Normal"/>
    <w:rsid w:val="00287FD8"/>
    <w:pPr>
      <w:tabs>
        <w:tab w:val="left" w:pos="1247"/>
        <w:tab w:val="left" w:pos="1701"/>
        <w:tab w:val="left" w:pos="2098"/>
        <w:tab w:val="left" w:pos="2495"/>
      </w:tabs>
      <w:spacing w:after="240" w:line="240" w:lineRule="auto"/>
    </w:pPr>
    <w:rPr>
      <w:rFonts w:ascii="Arial" w:eastAsia="Times New Roman" w:hAnsi="Arial" w:cs="Times New Roman"/>
      <w:b/>
      <w:smallCaps/>
      <w:sz w:val="20"/>
      <w:szCs w:val="20"/>
      <w:lang w:eastAsia="en-GB"/>
    </w:rPr>
  </w:style>
  <w:style w:type="paragraph" w:styleId="BodyText2">
    <w:name w:val="Body Text 2"/>
    <w:basedOn w:val="Normal"/>
    <w:link w:val="BodyText2Char"/>
    <w:rsid w:val="00287FD8"/>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line="240" w:lineRule="auto"/>
    </w:pPr>
    <w:rPr>
      <w:rFonts w:ascii="Arial" w:eastAsia="Times New Roman" w:hAnsi="Arial" w:cs="Times New Roman"/>
      <w:snapToGrid w:val="0"/>
      <w:color w:val="000000"/>
      <w:sz w:val="20"/>
      <w:szCs w:val="20"/>
    </w:rPr>
  </w:style>
  <w:style w:type="character" w:customStyle="1" w:styleId="BodyText2Char">
    <w:name w:val="Body Text 2 Char"/>
    <w:basedOn w:val="DefaultParagraphFont"/>
    <w:link w:val="BodyText2"/>
    <w:rsid w:val="00287FD8"/>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rsid w:val="00287FD8"/>
    <w:pPr>
      <w:tabs>
        <w:tab w:val="left" w:pos="767"/>
        <w:tab w:val="left" w:pos="5676"/>
      </w:tabs>
      <w:spacing w:after="120" w:line="240" w:lineRule="auto"/>
      <w:ind w:left="-102"/>
    </w:pPr>
    <w:rPr>
      <w:rFonts w:ascii="Arial" w:eastAsia="Times New Roman" w:hAnsi="Arial" w:cs="Times New Roman"/>
      <w:snapToGrid w:val="0"/>
      <w:color w:val="000000"/>
      <w:sz w:val="20"/>
      <w:szCs w:val="20"/>
    </w:rPr>
  </w:style>
  <w:style w:type="character" w:customStyle="1" w:styleId="BodyTextIndent2Char">
    <w:name w:val="Body Text Indent 2 Char"/>
    <w:basedOn w:val="DefaultParagraphFont"/>
    <w:link w:val="BodyTextIndent2"/>
    <w:rsid w:val="00287FD8"/>
    <w:rPr>
      <w:rFonts w:ascii="Arial" w:eastAsia="Times New Roman" w:hAnsi="Arial" w:cs="Times New Roman"/>
      <w:snapToGrid w:val="0"/>
      <w:color w:val="000000"/>
      <w:sz w:val="20"/>
      <w:szCs w:val="20"/>
    </w:rPr>
  </w:style>
  <w:style w:type="paragraph" w:styleId="ListBullet">
    <w:name w:val="List Bullet"/>
    <w:basedOn w:val="Normal"/>
    <w:autoRedefine/>
    <w:rsid w:val="00287FD8"/>
    <w:pPr>
      <w:numPr>
        <w:numId w:val="3"/>
      </w:numPr>
      <w:spacing w:before="120" w:after="120" w:line="240" w:lineRule="auto"/>
      <w:jc w:val="both"/>
    </w:pPr>
    <w:rPr>
      <w:rFonts w:ascii="Arial" w:eastAsia="Times New Roman" w:hAnsi="Arial" w:cs="Times New Roman"/>
      <w:sz w:val="20"/>
      <w:szCs w:val="20"/>
      <w:lang w:eastAsia="en-GB"/>
    </w:rPr>
  </w:style>
  <w:style w:type="paragraph" w:styleId="BodyTextIndent3">
    <w:name w:val="Body Text Indent 3"/>
    <w:basedOn w:val="Normal"/>
    <w:link w:val="BodyTextIndent3Char"/>
    <w:rsid w:val="00287FD8"/>
    <w:pPr>
      <w:spacing w:before="120" w:after="120" w:line="240" w:lineRule="auto"/>
      <w:ind w:left="720"/>
    </w:pPr>
    <w:rPr>
      <w:rFonts w:ascii="Arial" w:eastAsia="Times New Roman" w:hAnsi="Arial" w:cs="Times New Roman"/>
      <w:sz w:val="20"/>
      <w:szCs w:val="20"/>
      <w:lang w:eastAsia="en-GB"/>
    </w:rPr>
  </w:style>
  <w:style w:type="character" w:customStyle="1" w:styleId="BodyTextIndent3Char">
    <w:name w:val="Body Text Indent 3 Char"/>
    <w:basedOn w:val="DefaultParagraphFont"/>
    <w:link w:val="BodyTextIndent3"/>
    <w:rsid w:val="00287FD8"/>
    <w:rPr>
      <w:rFonts w:ascii="Arial" w:eastAsia="Times New Roman" w:hAnsi="Arial" w:cs="Times New Roman"/>
      <w:sz w:val="20"/>
      <w:szCs w:val="20"/>
      <w:lang w:eastAsia="en-GB"/>
    </w:rPr>
  </w:style>
  <w:style w:type="paragraph" w:customStyle="1" w:styleId="Level1Alt1">
    <w:name w:val="Level 1 (Alt+1)"/>
    <w:basedOn w:val="Normal"/>
    <w:next w:val="Level2Alt2"/>
    <w:rsid w:val="00287FD8"/>
    <w:pPr>
      <w:numPr>
        <w:numId w:val="2"/>
      </w:numPr>
      <w:tabs>
        <w:tab w:val="left" w:pos="1247"/>
        <w:tab w:val="left" w:pos="1701"/>
        <w:tab w:val="left" w:pos="2098"/>
        <w:tab w:val="left" w:pos="2495"/>
      </w:tabs>
      <w:spacing w:after="240" w:line="240" w:lineRule="auto"/>
      <w:outlineLvl w:val="0"/>
    </w:pPr>
    <w:rPr>
      <w:rFonts w:ascii="Arial" w:eastAsia="Times New Roman" w:hAnsi="Arial" w:cs="Times New Roman"/>
      <w:sz w:val="20"/>
      <w:szCs w:val="20"/>
      <w:lang w:eastAsia="en-GB"/>
    </w:rPr>
  </w:style>
  <w:style w:type="paragraph" w:customStyle="1" w:styleId="Level2Alt2">
    <w:name w:val="Level 2 (Alt+2)"/>
    <w:basedOn w:val="Normal"/>
    <w:next w:val="Level3Alt3"/>
    <w:rsid w:val="00287FD8"/>
    <w:pPr>
      <w:numPr>
        <w:ilvl w:val="1"/>
        <w:numId w:val="2"/>
      </w:numPr>
      <w:tabs>
        <w:tab w:val="num" w:pos="360"/>
        <w:tab w:val="left" w:pos="1247"/>
        <w:tab w:val="left" w:pos="1701"/>
        <w:tab w:val="left" w:pos="2098"/>
        <w:tab w:val="left" w:pos="2495"/>
      </w:tabs>
      <w:spacing w:after="240" w:line="240" w:lineRule="auto"/>
      <w:outlineLvl w:val="1"/>
    </w:pPr>
    <w:rPr>
      <w:rFonts w:ascii="Arial" w:eastAsia="Times New Roman" w:hAnsi="Arial" w:cs="Times New Roman"/>
      <w:sz w:val="20"/>
      <w:szCs w:val="20"/>
      <w:lang w:eastAsia="en-GB"/>
    </w:rPr>
  </w:style>
  <w:style w:type="paragraph" w:customStyle="1" w:styleId="Level3Alt3">
    <w:name w:val="Level 3 (Alt+3)"/>
    <w:basedOn w:val="Normal"/>
    <w:next w:val="Level4Alt4"/>
    <w:rsid w:val="00287FD8"/>
    <w:pPr>
      <w:numPr>
        <w:ilvl w:val="2"/>
        <w:numId w:val="2"/>
      </w:numPr>
      <w:tabs>
        <w:tab w:val="num" w:pos="360"/>
        <w:tab w:val="left" w:pos="1247"/>
        <w:tab w:val="left" w:pos="1701"/>
        <w:tab w:val="left" w:pos="2098"/>
        <w:tab w:val="left" w:pos="2495"/>
      </w:tabs>
      <w:spacing w:after="240" w:line="240" w:lineRule="auto"/>
      <w:outlineLvl w:val="2"/>
    </w:pPr>
    <w:rPr>
      <w:rFonts w:ascii="Arial" w:eastAsia="Times New Roman" w:hAnsi="Arial" w:cs="Times New Roman"/>
      <w:sz w:val="20"/>
      <w:szCs w:val="20"/>
      <w:lang w:eastAsia="en-GB"/>
    </w:rPr>
  </w:style>
  <w:style w:type="paragraph" w:customStyle="1" w:styleId="Level4Alt4">
    <w:name w:val="Level 4 (Alt+4)"/>
    <w:basedOn w:val="Normal"/>
    <w:next w:val="Level5Alt5"/>
    <w:rsid w:val="00287FD8"/>
    <w:pPr>
      <w:numPr>
        <w:ilvl w:val="3"/>
        <w:numId w:val="2"/>
      </w:numPr>
      <w:tabs>
        <w:tab w:val="num" w:pos="360"/>
        <w:tab w:val="left" w:pos="1247"/>
        <w:tab w:val="left" w:pos="1701"/>
        <w:tab w:val="left" w:pos="2098"/>
        <w:tab w:val="left" w:pos="2495"/>
      </w:tabs>
      <w:spacing w:after="240" w:line="240" w:lineRule="auto"/>
      <w:ind w:firstLine="0"/>
      <w:jc w:val="right"/>
      <w:outlineLvl w:val="3"/>
    </w:pPr>
    <w:rPr>
      <w:rFonts w:ascii="Arial" w:eastAsia="Times New Roman" w:hAnsi="Arial" w:cs="Times New Roman"/>
      <w:sz w:val="20"/>
      <w:szCs w:val="20"/>
      <w:lang w:eastAsia="en-GB"/>
    </w:rPr>
  </w:style>
  <w:style w:type="paragraph" w:customStyle="1" w:styleId="Level5Alt5">
    <w:name w:val="Level 5 (Alt+5)"/>
    <w:basedOn w:val="Normal"/>
    <w:next w:val="Level6Alt6"/>
    <w:rsid w:val="00287FD8"/>
    <w:pPr>
      <w:numPr>
        <w:ilvl w:val="4"/>
        <w:numId w:val="2"/>
      </w:numPr>
      <w:tabs>
        <w:tab w:val="num" w:pos="360"/>
        <w:tab w:val="left" w:pos="1247"/>
        <w:tab w:val="left" w:pos="1701"/>
        <w:tab w:val="left" w:pos="2098"/>
        <w:tab w:val="left" w:pos="2495"/>
      </w:tabs>
      <w:spacing w:after="240" w:line="240" w:lineRule="auto"/>
      <w:jc w:val="right"/>
      <w:outlineLvl w:val="4"/>
    </w:pPr>
    <w:rPr>
      <w:rFonts w:ascii="Arial" w:eastAsia="Times New Roman" w:hAnsi="Arial" w:cs="Times New Roman"/>
      <w:sz w:val="20"/>
      <w:szCs w:val="20"/>
      <w:lang w:eastAsia="en-GB"/>
    </w:rPr>
  </w:style>
  <w:style w:type="paragraph" w:customStyle="1" w:styleId="Level6Alt6">
    <w:name w:val="Level 6 (Alt+6)"/>
    <w:basedOn w:val="Normal"/>
    <w:rsid w:val="00287FD8"/>
    <w:pPr>
      <w:numPr>
        <w:ilvl w:val="5"/>
        <w:numId w:val="2"/>
      </w:numPr>
      <w:tabs>
        <w:tab w:val="num" w:pos="360"/>
        <w:tab w:val="left" w:pos="1247"/>
        <w:tab w:val="left" w:pos="1701"/>
        <w:tab w:val="left" w:pos="2098"/>
        <w:tab w:val="left" w:pos="2495"/>
      </w:tabs>
      <w:spacing w:after="240" w:line="240" w:lineRule="auto"/>
      <w:jc w:val="right"/>
      <w:outlineLvl w:val="5"/>
    </w:pPr>
    <w:rPr>
      <w:rFonts w:ascii="Arial" w:eastAsia="Times New Roman" w:hAnsi="Arial" w:cs="Times New Roman"/>
      <w:sz w:val="20"/>
      <w:szCs w:val="20"/>
      <w:lang w:eastAsia="en-GB"/>
    </w:rPr>
  </w:style>
  <w:style w:type="character" w:styleId="FootnoteReference">
    <w:name w:val="footnote reference"/>
    <w:semiHidden/>
    <w:rsid w:val="00287FD8"/>
    <w:rPr>
      <w:vertAlign w:val="superscript"/>
    </w:rPr>
  </w:style>
  <w:style w:type="paragraph" w:styleId="FootnoteText">
    <w:name w:val="footnote text"/>
    <w:basedOn w:val="Normal"/>
    <w:link w:val="FootnoteTextChar"/>
    <w:semiHidden/>
    <w:rsid w:val="00287FD8"/>
    <w:pPr>
      <w:tabs>
        <w:tab w:val="left" w:pos="187"/>
      </w:tabs>
      <w:spacing w:after="120" w:line="220" w:lineRule="exact"/>
      <w:ind w:left="187" w:hanging="187"/>
    </w:pPr>
    <w:rPr>
      <w:rFonts w:ascii="Times New Roman" w:eastAsia="Times New Roman" w:hAnsi="Times New Roman" w:cs="Times New Roman"/>
      <w:sz w:val="18"/>
      <w:szCs w:val="20"/>
      <w:lang w:eastAsia="en-GB"/>
    </w:rPr>
  </w:style>
  <w:style w:type="character" w:customStyle="1" w:styleId="FootnoteTextChar">
    <w:name w:val="Footnote Text Char"/>
    <w:basedOn w:val="DefaultParagraphFont"/>
    <w:link w:val="FootnoteText"/>
    <w:semiHidden/>
    <w:rsid w:val="00287FD8"/>
    <w:rPr>
      <w:rFonts w:ascii="Times New Roman" w:eastAsia="Times New Roman" w:hAnsi="Times New Roman" w:cs="Times New Roman"/>
      <w:sz w:val="18"/>
      <w:szCs w:val="20"/>
      <w:lang w:eastAsia="en-GB"/>
    </w:rPr>
  </w:style>
  <w:style w:type="paragraph" w:customStyle="1" w:styleId="HeaderEven">
    <w:name w:val="Header Even"/>
    <w:basedOn w:val="Header"/>
    <w:rsid w:val="00287FD8"/>
    <w:pPr>
      <w:keepLines/>
      <w:tabs>
        <w:tab w:val="clear" w:pos="4513"/>
        <w:tab w:val="clear" w:pos="9026"/>
        <w:tab w:val="center" w:pos="4320"/>
        <w:tab w:val="right" w:pos="8640"/>
      </w:tabs>
    </w:pPr>
    <w:rPr>
      <w:rFonts w:ascii="Times New Roman" w:eastAsia="Times New Roman" w:hAnsi="Times New Roman" w:cs="Times New Roman"/>
      <w:sz w:val="20"/>
      <w:szCs w:val="20"/>
      <w:lang w:eastAsia="en-GB"/>
    </w:rPr>
  </w:style>
  <w:style w:type="character" w:styleId="EndnoteReference">
    <w:name w:val="endnote reference"/>
    <w:semiHidden/>
    <w:rsid w:val="00287FD8"/>
    <w:rPr>
      <w:vertAlign w:val="superscript"/>
    </w:rPr>
  </w:style>
  <w:style w:type="paragraph" w:styleId="EndnoteText">
    <w:name w:val="endnote text"/>
    <w:basedOn w:val="Normal"/>
    <w:link w:val="EndnoteTextChar"/>
    <w:semiHidden/>
    <w:rsid w:val="00287FD8"/>
    <w:pPr>
      <w:spacing w:before="120" w:after="120" w:line="240" w:lineRule="auto"/>
      <w:jc w:val="both"/>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287FD8"/>
    <w:rPr>
      <w:rFonts w:ascii="Arial" w:eastAsia="Times New Roman" w:hAnsi="Arial" w:cs="Times New Roman"/>
      <w:sz w:val="20"/>
      <w:szCs w:val="20"/>
      <w:lang w:eastAsia="en-GB"/>
    </w:rPr>
  </w:style>
  <w:style w:type="table" w:styleId="TableGrid">
    <w:name w:val="Table Grid"/>
    <w:basedOn w:val="TableNormal"/>
    <w:rsid w:val="00287FD8"/>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
    <w:name w:val="Char1 Char Char Char Char Char Char Char"/>
    <w:basedOn w:val="Normal"/>
    <w:rsid w:val="00287FD8"/>
    <w:pPr>
      <w:spacing w:after="160" w:line="240" w:lineRule="exact"/>
    </w:pPr>
    <w:rPr>
      <w:rFonts w:ascii="Arial" w:eastAsia="Times New Roman" w:hAnsi="Arial" w:cs="Times New Roman"/>
      <w:sz w:val="20"/>
      <w:szCs w:val="20"/>
      <w:lang w:val="en-US"/>
    </w:rPr>
  </w:style>
  <w:style w:type="table" w:customStyle="1" w:styleId="TableGrid1">
    <w:name w:val="Table Grid1"/>
    <w:basedOn w:val="TableNormal"/>
    <w:next w:val="TableGrid"/>
    <w:rsid w:val="00287F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7F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rmaltextrun">
    <w:name w:val="normaltextrun"/>
    <w:basedOn w:val="DefaultParagraphFont"/>
    <w:rsid w:val="00287FD8"/>
  </w:style>
  <w:style w:type="paragraph" w:customStyle="1" w:styleId="Char1CharCharCharCharChar">
    <w:name w:val="Char1 Char Char Char Char Char"/>
    <w:basedOn w:val="Normal"/>
    <w:rsid w:val="00287FD8"/>
    <w:pPr>
      <w:spacing w:after="160" w:line="240" w:lineRule="exact"/>
    </w:pPr>
    <w:rPr>
      <w:rFonts w:ascii="Arial" w:eastAsia="Times New Roman" w:hAnsi="Arial" w:cs="Times New Roman"/>
      <w:sz w:val="20"/>
      <w:szCs w:val="20"/>
      <w:lang w:val="en-US"/>
    </w:rPr>
  </w:style>
  <w:style w:type="paragraph" w:customStyle="1" w:styleId="paragraph">
    <w:name w:val="paragraph"/>
    <w:basedOn w:val="Normal"/>
    <w:rsid w:val="00287F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8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5A9549D9A06FAF49B2796176C16A6E1108001FB0DCC56E3E0940A36A40303D7F6B5B" ma:contentTypeVersion="89" ma:contentTypeDescription="Policy Document" ma:contentTypeScope="" ma:versionID="c1128077556a9102f18801acdb85e83d">
  <xsd:schema xmlns:xsd="http://www.w3.org/2001/XMLSchema" xmlns:xs="http://www.w3.org/2001/XMLSchema" xmlns:p="http://schemas.microsoft.com/office/2006/metadata/properties" xmlns:ns1="http://schemas.microsoft.com/sharepoint/v3" xmlns:ns2="964f0a7c-bcf0-4337-b577-3747e0a5c4bc" xmlns:ns3="23666b18-a32b-4f1b-b652-0da3674d8fb4" xmlns:ns4="cf30d7ce-ca04-4a57-bafc-fbb638bdcb9a" targetNamespace="http://schemas.microsoft.com/office/2006/metadata/properties" ma:root="true" ma:fieldsID="989cdd81481c9c029f40f30b81836f17" ns1:_="" ns2:_="" ns3:_="" ns4:_="">
    <xsd:import namespace="http://schemas.microsoft.com/sharepoint/v3"/>
    <xsd:import namespace="964f0a7c-bcf0-4337-b577-3747e0a5c4bc"/>
    <xsd:import namespace="23666b18-a32b-4f1b-b652-0da3674d8fb4"/>
    <xsd:import namespace="cf30d7ce-ca04-4a57-bafc-fbb638bdcb9a"/>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ad97dc22bc6148f2899b1e9654321f7f" minOccurs="0"/>
                <xsd:element ref="ns3:MediaServiceEventHashCode" minOccurs="0"/>
                <xsd:element ref="ns3:MediaServiceDateTaken" minOccurs="0"/>
                <xsd:element ref="ns4:SharedWithUsers" minOccurs="0"/>
                <xsd:element ref="ns4:SharedWithDetails" minOccurs="0"/>
                <xsd:element ref="ns3:MediaServiceAutoTags" minOccurs="0"/>
                <xsd:element ref="ns3:MediaServiceOCR" minOccurs="0"/>
                <xsd:element ref="ns3:MediaServiceGenerationTime" minOccurs="0"/>
                <xsd:element ref="ns2:fca_livelink_local_metadata" minOccurs="0"/>
                <xsd:element ref="ns1:fca_livelink_accessed_date" minOccurs="0"/>
                <xsd:element ref="ns2:fca_mig_stage" minOccurs="0"/>
                <xsd:element ref="ns3:lcf76f155ced4ddcb4097134ff3c332f" minOccurs="0"/>
                <xsd:element ref="ns3:Mont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fca_livelink_accessed_date" ma:index="36"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68f0bf1-e4a6-4703-a085-ae86adcc6e8d}" ma:internalName="TaxCatchAll" ma:showField="CatchAllData"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68f0bf1-e4a6-4703-a085-ae86adcc6e8d}" ma:internalName="TaxCatchAllLabel" ma:readOnly="true" ma:showField="CatchAllDataLabel"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6;#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ad97dc22bc6148f2899b1e9654321f7f" ma:index="26" ma:taxonomy="true" ma:internalName="ad97dc22bc6148f2899b1e9654321f7f" ma:taxonomyFieldName="fca_policy_doc_type" ma:displayName="Policy Document Type" ma:readOnly="false" ma:default="" ma:fieldId="{ad97dc22-bc61-48f2-899b-1e9654321f7f}" ma:taxonomyMulti="true" ma:sspId="141bad0b-5ec6-4ecd-811e-f9d8ff358b9c" ma:termSetId="f0f2c6ac-d81c-4b85-a940-121ff2307cb3" ma:anchorId="00000000-0000-0000-0000-000000000000" ma:open="false" ma:isKeyword="false">
      <xsd:complexType>
        <xsd:sequence>
          <xsd:element ref="pc:Terms" minOccurs="0" maxOccurs="1"/>
        </xsd:sequence>
      </xsd:complexType>
    </xsd:element>
    <xsd:element name="fca_livelink_local_metadata" ma:index="35" nillable="true" ma:displayName="Local Livelink Metadata" ma:internalName="fca_livelink_local_metadata">
      <xsd:simpleType>
        <xsd:restriction base="dms:Note">
          <xsd:maxLength value="255"/>
        </xsd:restriction>
      </xsd:simpleType>
    </xsd:element>
    <xsd:element name="fca_mig_stage" ma:index="37"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3666b18-a32b-4f1b-b652-0da3674d8fb4" elementFormDefault="qualified">
    <xsd:import namespace="http://schemas.microsoft.com/office/2006/documentManagement/types"/>
    <xsd:import namespace="http://schemas.microsoft.com/office/infopath/2007/PartnerControls"/>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141bad0b-5ec6-4ecd-811e-f9d8ff358b9c" ma:termSetId="09814cd3-568e-fe90-9814-8d621ff8fb84" ma:anchorId="fba54fb3-c3e1-fe81-a776-ca4b69148c4d" ma:open="true" ma:isKeyword="false">
      <xsd:complexType>
        <xsd:sequence>
          <xsd:element ref="pc:Terms" minOccurs="0" maxOccurs="1"/>
        </xsd:sequence>
      </xsd:complexType>
    </xsd:element>
    <xsd:element name="Month" ma:index="40" nillable="true" ma:displayName="Month" ma:description="Month the item is being published" ma:format="Dropdown" ma:internalName="Month">
      <xsd:simpleType>
        <xsd:restriction base="dms:Text">
          <xsd:maxLength value="255"/>
        </xsd:restrictio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0d7ce-ca04-4a57-bafc-fbb638bdcb9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41bad0b-5ec6-4ecd-811e-f9d8ff358b9c" ContentTypeId="0x0101005A9549D9A06FAF49B2796176C16A6E110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845b5560-9b6f-4a1e-a867-32755fd1e2ef</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ad97dc22bc6148f2899b1e9654321f7f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df8f1923-2e92-478c-b022-68dd26385159</TermId>
        </TermInfo>
      </Terms>
    </ad97dc22bc6148f2899b1e9654321f7f>
    <fca_livelink_recstatus xmlns="http://schemas.microsoft.com/sharepoint/v3" xsi:nil="true"/>
    <lcf76f155ced4ddcb4097134ff3c332f xmlns="23666b18-a32b-4f1b-b652-0da3674d8fb4">
      <Terms xmlns="http://schemas.microsoft.com/office/infopath/2007/PartnerControls"/>
    </lcf76f155ced4ddcb4097134ff3c332f>
    <Month xmlns="23666b18-a32b-4f1b-b652-0da3674d8fb4" xsi:nil="true"/>
    <fca_retention_trg_date xmlns="http://schemas.microsoft.com/sharepoint/v3" xsi:nil="true"/>
    <fca_livelink_recstatus_date xmlns="http://schemas.microsoft.com/sharepoint/v3" xsi:nil="true"/>
    <fca_mig_partial_path xmlns="http://schemas.microsoft.com/sharepoint/v3" xsi:nil="true"/>
  </documentManagement>
</p:properties>
</file>

<file path=customXml/itemProps1.xml><?xml version="1.0" encoding="utf-8"?>
<ds:datastoreItem xmlns:ds="http://schemas.openxmlformats.org/officeDocument/2006/customXml" ds:itemID="{62814482-E4BA-4AF9-9A50-EA1F75C67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23666b18-a32b-4f1b-b652-0da3674d8fb4"/>
    <ds:schemaRef ds:uri="cf30d7ce-ca04-4a57-bafc-fbb638bdc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6889C-E99B-4BB2-B602-DCAED851070E}">
  <ds:schemaRefs>
    <ds:schemaRef ds:uri="Microsoft.SharePoint.Taxonomy.ContentTypeSync"/>
  </ds:schemaRefs>
</ds:datastoreItem>
</file>

<file path=customXml/itemProps3.xml><?xml version="1.0" encoding="utf-8"?>
<ds:datastoreItem xmlns:ds="http://schemas.openxmlformats.org/officeDocument/2006/customXml" ds:itemID="{FE0CD41B-44A5-439D-8A9A-05EAE17F1CA1}">
  <ds:schemaRefs>
    <ds:schemaRef ds:uri="http://schemas.microsoft.com/sharepoint/events"/>
  </ds:schemaRefs>
</ds:datastoreItem>
</file>

<file path=customXml/itemProps4.xml><?xml version="1.0" encoding="utf-8"?>
<ds:datastoreItem xmlns:ds="http://schemas.openxmlformats.org/officeDocument/2006/customXml" ds:itemID="{22D66BA8-FE5D-4143-B2AD-5249716A9348}">
  <ds:schemaRefs>
    <ds:schemaRef ds:uri="http://schemas.microsoft.com/sharepoint/v3/contenttype/forms"/>
  </ds:schemaRefs>
</ds:datastoreItem>
</file>

<file path=customXml/itemProps5.xml><?xml version="1.0" encoding="utf-8"?>
<ds:datastoreItem xmlns:ds="http://schemas.openxmlformats.org/officeDocument/2006/customXml" ds:itemID="{26DEB106-ADA1-46C1-8A97-C6C24FDF999D}">
  <ds:schemaRefs>
    <ds:schemaRef ds:uri="http://purl.org/dc/elements/1.1/"/>
    <ds:schemaRef ds:uri="http://purl.org/dc/dcmitype/"/>
    <ds:schemaRef ds:uri="964f0a7c-bcf0-4337-b577-3747e0a5c4b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f30d7ce-ca04-4a57-bafc-fbb638bdcb9a"/>
    <ds:schemaRef ds:uri="23666b18-a32b-4f1b-b652-0da3674d8fb4"/>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1936</Words>
  <Characters>11036</Characters>
  <Application>Microsoft Office Word</Application>
  <DocSecurity>0</DocSecurity>
  <Lines>91</Lines>
  <Paragraphs>25</Paragraphs>
  <ScaleCrop>false</ScaleCrop>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Ocero</dc:creator>
  <cp:keywords/>
  <dc:description/>
  <cp:lastModifiedBy>Mary McGowan</cp:lastModifiedBy>
  <cp:revision>2</cp:revision>
  <dcterms:created xsi:type="dcterms:W3CDTF">2024-03-22T16:00:00Z</dcterms:created>
  <dcterms:modified xsi:type="dcterms:W3CDTF">2024-03-22T16:00:00Z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FCA Official</vt:lpwstr>
  </property>
  <property fmtid="{D5CDD505-2E9C-101B-9397-08002B2CF9AE}" pid="5" name="MSIP_Label_dec5709d-e239-496d-88c9-7dae94c5106e_Enabled">
    <vt:lpwstr>true</vt:lpwstr>
  </property>
  <property fmtid="{D5CDD505-2E9C-101B-9397-08002B2CF9AE}" pid="6" name="MSIP_Label_dec5709d-e239-496d-88c9-7dae94c5106e_SetDate">
    <vt:lpwstr>2023-04-21T15:40:46Z</vt:lpwstr>
  </property>
  <property fmtid="{D5CDD505-2E9C-101B-9397-08002B2CF9AE}" pid="7" name="MSIP_Label_dec5709d-e239-496d-88c9-7dae94c5106e_Method">
    <vt:lpwstr>Privileged</vt:lpwstr>
  </property>
  <property fmtid="{D5CDD505-2E9C-101B-9397-08002B2CF9AE}" pid="8" name="MSIP_Label_dec5709d-e239-496d-88c9-7dae94c5106e_Name">
    <vt:lpwstr>FCA Official</vt:lpwstr>
  </property>
  <property fmtid="{D5CDD505-2E9C-101B-9397-08002B2CF9AE}" pid="9" name="MSIP_Label_dec5709d-e239-496d-88c9-7dae94c5106e_SiteId">
    <vt:lpwstr>551f9db3-821c-4457-8551-b43423dce661</vt:lpwstr>
  </property>
  <property fmtid="{D5CDD505-2E9C-101B-9397-08002B2CF9AE}" pid="10" name="MSIP_Label_dec5709d-e239-496d-88c9-7dae94c5106e_ActionId">
    <vt:lpwstr>1e1935ee-2206-4394-ac9c-82d6e34cc0eb</vt:lpwstr>
  </property>
  <property fmtid="{D5CDD505-2E9C-101B-9397-08002B2CF9AE}" pid="11" name="MSIP_Label_dec5709d-e239-496d-88c9-7dae94c5106e_ContentBits">
    <vt:lpwstr>1</vt:lpwstr>
  </property>
  <property fmtid="{D5CDD505-2E9C-101B-9397-08002B2CF9AE}" pid="12" name="ContentTypeId">
    <vt:lpwstr>0x0101005A9549D9A06FAF49B2796176C16A6E1108001FB0DCC56E3E0940A36A40303D7F6B5B</vt:lpwstr>
  </property>
</Properties>
</file>