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631"/>
        <w:tblW w:w="0" w:type="auto"/>
        <w:tblLook w:val="01E0" w:firstRow="1" w:lastRow="1" w:firstColumn="1" w:lastColumn="1" w:noHBand="0" w:noVBand="0"/>
      </w:tblPr>
      <w:tblGrid>
        <w:gridCol w:w="8897"/>
      </w:tblGrid>
      <w:tr w:rsidR="00287FD8" w:rsidRPr="00F43B1B" w14:paraId="0CCFE8B7" w14:textId="77777777" w:rsidTr="00287FD8">
        <w:tc>
          <w:tcPr>
            <w:tcW w:w="8897" w:type="dxa"/>
            <w:shd w:val="clear" w:color="auto" w:fill="auto"/>
          </w:tcPr>
          <w:p w14:paraId="487A099F" w14:textId="42C2E1FF"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48"/>
                <w:szCs w:val="20"/>
                <w:lang w:eastAsia="en-GB"/>
              </w:rPr>
            </w:pPr>
            <w:r w:rsidRPr="00F43B1B">
              <w:rPr>
                <w:rFonts w:ascii="Times New Roman" w:eastAsia="Times New Roman" w:hAnsi="Times New Roman" w:cs="Times New Roman"/>
                <w:b/>
                <w:color w:val="000000"/>
                <w:sz w:val="48"/>
                <w:szCs w:val="20"/>
                <w:lang w:eastAsia="en-GB"/>
              </w:rPr>
              <w:t>Add an appointed representative or tied agent form</w:t>
            </w:r>
          </w:p>
        </w:tc>
      </w:tr>
      <w:tr w:rsidR="00287FD8" w:rsidRPr="00F43B1B" w14:paraId="11CD2039" w14:textId="77777777" w:rsidTr="00287FD8">
        <w:tc>
          <w:tcPr>
            <w:tcW w:w="8897" w:type="dxa"/>
            <w:shd w:val="clear" w:color="auto" w:fill="auto"/>
          </w:tcPr>
          <w:p w14:paraId="1F1F60B1" w14:textId="77777777"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28"/>
                <w:szCs w:val="28"/>
                <w:lang w:eastAsia="en-GB"/>
              </w:rPr>
            </w:pPr>
            <w:r w:rsidRPr="00F43B1B">
              <w:rPr>
                <w:rFonts w:ascii="Times New Roman" w:eastAsia="Times New Roman" w:hAnsi="Times New Roman" w:cs="Times New Roman"/>
                <w:b/>
                <w:color w:val="000000"/>
                <w:sz w:val="28"/>
                <w:szCs w:val="28"/>
                <w:lang w:eastAsia="en-GB"/>
              </w:rPr>
              <w:t xml:space="preserve">Notification under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12.7.1R (</w:t>
            </w:r>
            <w:proofErr w:type="gramStart"/>
            <w:r w:rsidRPr="00F43B1B">
              <w:rPr>
                <w:rFonts w:ascii="Times New Roman" w:eastAsia="Times New Roman" w:hAnsi="Times New Roman" w:cs="Times New Roman"/>
                <w:b/>
                <w:color w:val="000000"/>
                <w:sz w:val="28"/>
                <w:szCs w:val="28"/>
                <w:lang w:eastAsia="en-GB"/>
              </w:rPr>
              <w:t>i.e.</w:t>
            </w:r>
            <w:proofErr w:type="gramEnd"/>
            <w:r w:rsidRPr="00F43B1B">
              <w:rPr>
                <w:rFonts w:ascii="Times New Roman" w:eastAsia="Times New Roman" w:hAnsi="Times New Roman" w:cs="Times New Roman"/>
                <w:b/>
                <w:color w:val="000000"/>
                <w:sz w:val="28"/>
                <w:szCs w:val="28"/>
                <w:lang w:eastAsia="en-GB"/>
              </w:rPr>
              <w:t xml:space="preserve"> the form in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 Ann 3R)</w:t>
            </w:r>
          </w:p>
        </w:tc>
      </w:tr>
    </w:tbl>
    <w:p w14:paraId="0559EDD9" w14:textId="15B55410"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r w:rsidRPr="00F43B1B">
        <w:rPr>
          <w:rFonts w:ascii="Times New Roman" w:eastAsia="Times New Roman" w:hAnsi="Times New Roman" w:cs="Times New Roman"/>
          <w:b/>
          <w:noProof/>
          <w:color w:val="000000"/>
          <w:sz w:val="48"/>
          <w:szCs w:val="20"/>
          <w:lang w:eastAsia="en-GB"/>
        </w:rPr>
        <w:drawing>
          <wp:anchor distT="0" distB="0" distL="114300" distR="114300" simplePos="0" relativeHeight="251659264" behindDoc="0" locked="0" layoutInCell="1" allowOverlap="1" wp14:anchorId="6866AD52" wp14:editId="15E861DB">
            <wp:simplePos x="0" y="0"/>
            <wp:positionH relativeFrom="margin">
              <wp:posOffset>3232150</wp:posOffset>
            </wp:positionH>
            <wp:positionV relativeFrom="paragraph">
              <wp:posOffset>0</wp:posOffset>
            </wp:positionV>
            <wp:extent cx="2414905" cy="7518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7">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p w14:paraId="7A0A4562" w14:textId="7714B9FB"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712FDC46" w14:textId="542260A4"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45E24D1E" w14:textId="77777777" w:rsidR="00287FD8" w:rsidRPr="00F43B1B"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tbl>
      <w:tblPr>
        <w:tblW w:w="0" w:type="auto"/>
        <w:tblInd w:w="108" w:type="dxa"/>
        <w:tblLayout w:type="fixed"/>
        <w:tblLook w:val="0000" w:firstRow="0" w:lastRow="0" w:firstColumn="0" w:lastColumn="0" w:noHBand="0" w:noVBand="0"/>
      </w:tblPr>
      <w:tblGrid>
        <w:gridCol w:w="3240"/>
        <w:gridCol w:w="5706"/>
      </w:tblGrid>
      <w:tr w:rsidR="00287FD8" w:rsidRPr="00F43B1B" w14:paraId="5F27C9F6" w14:textId="77777777" w:rsidTr="00FC7297">
        <w:trPr>
          <w:cantSplit/>
          <w:trHeight w:val="576"/>
        </w:trPr>
        <w:tc>
          <w:tcPr>
            <w:tcW w:w="3240" w:type="dxa"/>
            <w:tcBorders>
              <w:top w:val="single" w:sz="48" w:space="0" w:color="FFFFFF"/>
              <w:bottom w:val="single" w:sz="48" w:space="0" w:color="FFFFFF"/>
            </w:tcBorders>
            <w:vAlign w:val="center"/>
          </w:tcPr>
          <w:p w14:paraId="660647B7" w14:textId="4DF5D657" w:rsidR="00287FD8" w:rsidRPr="00F43B1B" w:rsidRDefault="00287FD8" w:rsidP="00FC7297">
            <w:pPr>
              <w:spacing w:after="120" w:line="240" w:lineRule="auto"/>
              <w:rPr>
                <w:rFonts w:ascii="Arial" w:eastAsia="Times New Roman" w:hAnsi="Arial" w:cs="Times New Roman"/>
                <w:snapToGrid w:val="0"/>
                <w:color w:val="000000"/>
                <w:sz w:val="18"/>
                <w:szCs w:val="20"/>
              </w:rPr>
            </w:pPr>
            <w:r w:rsidRPr="00F43B1B">
              <w:rPr>
                <w:rFonts w:ascii="Times New Roman" w:eastAsia="Times New Roman" w:hAnsi="Times New Roman" w:cs="Times New Roman"/>
                <w:i/>
                <w:snapToGrid w:val="0"/>
                <w:color w:val="000000"/>
                <w:sz w:val="24"/>
                <w:szCs w:val="24"/>
              </w:rPr>
              <w:t>Firm</w:t>
            </w:r>
            <w:r w:rsidRPr="00F43B1B">
              <w:rPr>
                <w:rFonts w:ascii="Times New Roman" w:eastAsia="Times New Roman" w:hAnsi="Times New Roman" w:cs="Times New Roman"/>
                <w:snapToGrid w:val="0"/>
                <w:color w:val="000000"/>
                <w:sz w:val="24"/>
                <w:szCs w:val="24"/>
              </w:rPr>
              <w:t xml:space="preserve"> name (</w:t>
            </w:r>
            <w:proofErr w:type="gramStart"/>
            <w:r w:rsidRPr="00F43B1B">
              <w:rPr>
                <w:rFonts w:ascii="Times New Roman" w:eastAsia="Times New Roman" w:hAnsi="Times New Roman" w:cs="Times New Roman"/>
                <w:snapToGrid w:val="0"/>
                <w:color w:val="000000"/>
                <w:sz w:val="24"/>
                <w:szCs w:val="24"/>
              </w:rPr>
              <w:t>i.e.</w:t>
            </w:r>
            <w:proofErr w:type="gramEnd"/>
            <w:r w:rsidRPr="00F43B1B">
              <w:rPr>
                <w:rFonts w:ascii="Times New Roman" w:eastAsia="Times New Roman" w:hAnsi="Times New Roman" w:cs="Times New Roman"/>
                <w:snapToGrid w:val="0"/>
                <w:color w:val="000000"/>
                <w:sz w:val="24"/>
                <w:szCs w:val="24"/>
              </w:rPr>
              <w:t xml:space="preserve"> the </w:t>
            </w:r>
            <w:r w:rsidRPr="00F43B1B">
              <w:rPr>
                <w:rFonts w:ascii="Times New Roman" w:eastAsia="Times New Roman" w:hAnsi="Times New Roman" w:cs="Times New Roman"/>
                <w:i/>
                <w:snapToGrid w:val="0"/>
                <w:color w:val="000000"/>
                <w:sz w:val="24"/>
                <w:szCs w:val="24"/>
              </w:rPr>
              <w:t>principal firm</w:t>
            </w:r>
            <w:r w:rsidRPr="00F43B1B">
              <w:rPr>
                <w:rFonts w:ascii="Times New Roman" w:eastAsia="Times New Roman" w:hAnsi="Times New Roman" w:cs="Times New Roman"/>
                <w:snapToGrid w:val="0"/>
                <w:color w:val="000000"/>
                <w:sz w:val="24"/>
                <w:szCs w:val="24"/>
              </w:rPr>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1"/>
              <w:t>†</w:t>
            </w:r>
          </w:p>
          <w:p w14:paraId="19FA25E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5706" w:type="dxa"/>
            <w:tcBorders>
              <w:top w:val="single" w:sz="48" w:space="0" w:color="FFFFFF"/>
              <w:bottom w:val="single" w:sz="48" w:space="0" w:color="FFFFFF"/>
            </w:tcBorders>
            <w:shd w:val="pct10" w:color="000000" w:fill="FFFFFF"/>
            <w:vAlign w:val="center"/>
          </w:tcPr>
          <w:p w14:paraId="2C8DC4E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p>
          <w:p w14:paraId="55C77030"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r w:rsidRPr="00F43B1B">
              <w:rPr>
                <w:rFonts w:ascii="Times New Roman" w:eastAsia="Times New Roman" w:hAnsi="Times New Roman" w:cs="Times New Roman"/>
                <w:b/>
                <w:snapToGrid w:val="0"/>
                <w:color w:val="000000"/>
                <w:sz w:val="24"/>
                <w:szCs w:val="24"/>
              </w:rPr>
              <w:t xml:space="preserve"> ("</w:t>
            </w:r>
            <w:r w:rsidRPr="00F43B1B">
              <w:rPr>
                <w:rFonts w:ascii="Times New Roman" w:eastAsia="Times New Roman" w:hAnsi="Times New Roman" w:cs="Times New Roman"/>
                <w:b/>
                <w:i/>
                <w:snapToGrid w:val="0"/>
                <w:color w:val="000000"/>
                <w:sz w:val="24"/>
                <w:szCs w:val="24"/>
              </w:rPr>
              <w:t>The firm</w:t>
            </w:r>
            <w:r w:rsidRPr="00F43B1B">
              <w:rPr>
                <w:rFonts w:ascii="Times New Roman" w:eastAsia="Times New Roman" w:hAnsi="Times New Roman" w:cs="Times New Roman"/>
                <w:b/>
                <w:snapToGrid w:val="0"/>
                <w:color w:val="000000"/>
                <w:sz w:val="24"/>
                <w:szCs w:val="24"/>
              </w:rPr>
              <w:t>")</w:t>
            </w:r>
          </w:p>
        </w:tc>
      </w:tr>
      <w:tr w:rsidR="00287FD8" w:rsidRPr="00F43B1B" w14:paraId="7235C3BA" w14:textId="77777777" w:rsidTr="00FC7297">
        <w:trPr>
          <w:cantSplit/>
          <w:trHeight w:val="576"/>
        </w:trPr>
        <w:tc>
          <w:tcPr>
            <w:tcW w:w="3240" w:type="dxa"/>
            <w:tcBorders>
              <w:top w:val="single" w:sz="48" w:space="0" w:color="FFFFFF"/>
              <w:bottom w:val="single" w:sz="48" w:space="0" w:color="FFFFFF"/>
            </w:tcBorders>
            <w:vAlign w:val="center"/>
          </w:tcPr>
          <w:p w14:paraId="147BCB1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Firm reference number</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t>*</w:t>
            </w:r>
          </w:p>
        </w:tc>
        <w:tc>
          <w:tcPr>
            <w:tcW w:w="5706" w:type="dxa"/>
            <w:tcBorders>
              <w:top w:val="single" w:sz="48" w:space="0" w:color="FFFFFF"/>
              <w:bottom w:val="single" w:sz="48" w:space="0" w:color="FFFFFF"/>
            </w:tcBorders>
            <w:shd w:val="pct10" w:color="000000" w:fill="FFFFFF"/>
            <w:vAlign w:val="center"/>
          </w:tcPr>
          <w:p w14:paraId="6C2C153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53C4420C" w14:textId="77777777" w:rsidTr="00FC7297">
        <w:trPr>
          <w:cantSplit/>
          <w:trHeight w:val="576"/>
        </w:trPr>
        <w:tc>
          <w:tcPr>
            <w:tcW w:w="3240" w:type="dxa"/>
            <w:tcBorders>
              <w:top w:val="single" w:sz="48" w:space="0" w:color="FFFFFF"/>
            </w:tcBorders>
          </w:tcPr>
          <w:p w14:paraId="13A2A8F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Address</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footnoteReference w:customMarkFollows="1" w:id="2"/>
              <w:t>*</w:t>
            </w:r>
          </w:p>
        </w:tc>
        <w:tc>
          <w:tcPr>
            <w:tcW w:w="5706" w:type="dxa"/>
            <w:tcBorders>
              <w:top w:val="single" w:sz="48" w:space="0" w:color="FFFFFF"/>
            </w:tcBorders>
            <w:shd w:val="pct10" w:color="000000" w:fill="FFFFFF"/>
            <w:vAlign w:val="center"/>
          </w:tcPr>
          <w:p w14:paraId="6239B378"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p w14:paraId="5AA7005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p>
        </w:tc>
      </w:tr>
    </w:tbl>
    <w:p w14:paraId="2B26B4A8"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p>
    <w:p w14:paraId="06ED52E6"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r w:rsidRPr="00F43B1B">
        <w:rPr>
          <w:rFonts w:ascii="Times New Roman" w:eastAsia="Times New Roman" w:hAnsi="Times New Roman" w:cs="Times New Roman"/>
          <w:color w:val="000000"/>
          <w:sz w:val="24"/>
          <w:szCs w:val="24"/>
          <w:lang w:eastAsia="en-GB"/>
        </w:rPr>
        <w:t>Please return the form to:</w:t>
      </w:r>
    </w:p>
    <w:p w14:paraId="5991E811"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Financial Conduct Authority</w:t>
      </w:r>
    </w:p>
    <w:p w14:paraId="4D80BBF3"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12 Endeavour Square</w:t>
      </w:r>
      <w:r w:rsidRPr="00F43B1B">
        <w:rPr>
          <w:rFonts w:ascii="Times New Roman" w:eastAsia="Times New Roman" w:hAnsi="Times New Roman" w:cs="Times New Roman"/>
          <w:color w:val="000000"/>
          <w:sz w:val="20"/>
          <w:szCs w:val="20"/>
          <w:lang w:eastAsia="en-GB"/>
        </w:rPr>
        <w:br/>
        <w:t>London, E20 1JN</w:t>
      </w:r>
    </w:p>
    <w:p w14:paraId="5EB74912"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United Kingdom</w:t>
      </w:r>
    </w:p>
    <w:p w14:paraId="387B11AE"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Telephone</w:t>
      </w:r>
      <w:r w:rsidRPr="00F43B1B">
        <w:rPr>
          <w:rFonts w:ascii="Times New Roman" w:eastAsia="Times New Roman" w:hAnsi="Times New Roman" w:cs="Times New Roman"/>
          <w:color w:val="000000"/>
          <w:sz w:val="20"/>
          <w:szCs w:val="20"/>
          <w:lang w:eastAsia="en-GB"/>
        </w:rPr>
        <w:tab/>
        <w:t xml:space="preserve"> +44 (0) </w:t>
      </w:r>
    </w:p>
    <w:p w14:paraId="64620764" w14:textId="77777777" w:rsidR="00287FD8" w:rsidRPr="00F43B1B" w:rsidRDefault="00287FD8" w:rsidP="00287FD8">
      <w:pPr>
        <w:autoSpaceDE w:val="0"/>
        <w:autoSpaceDN w:val="0"/>
        <w:adjustRightInd w:val="0"/>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300 500 0597 </w:t>
      </w:r>
    </w:p>
    <w:p w14:paraId="1FC27699"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Facsimile</w:t>
      </w:r>
      <w:r w:rsidRPr="00F43B1B">
        <w:rPr>
          <w:rFonts w:ascii="Times New Roman" w:eastAsia="Times New Roman" w:hAnsi="Times New Roman" w:cs="Times New Roman"/>
          <w:color w:val="000000"/>
          <w:sz w:val="20"/>
          <w:szCs w:val="20"/>
          <w:lang w:eastAsia="en-GB"/>
        </w:rPr>
        <w:tab/>
        <w:t xml:space="preserve"> +44 (0) 207 066 0017</w:t>
      </w:r>
    </w:p>
    <w:p w14:paraId="024C9B4F"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E-mail</w:t>
      </w:r>
      <w:r w:rsidRPr="00F43B1B">
        <w:rPr>
          <w:rFonts w:ascii="Times New Roman" w:eastAsia="Times New Roman" w:hAnsi="Times New Roman" w:cs="Times New Roman"/>
          <w:color w:val="000000"/>
          <w:sz w:val="20"/>
          <w:szCs w:val="20"/>
          <w:lang w:eastAsia="en-GB"/>
        </w:rPr>
        <w:tab/>
        <w:t>iva@fca.org.uk</w:t>
      </w:r>
    </w:p>
    <w:p w14:paraId="4FEEE35D"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Website</w:t>
      </w:r>
      <w:r w:rsidRPr="00F43B1B">
        <w:rPr>
          <w:rFonts w:ascii="Times New Roman" w:eastAsia="Times New Roman" w:hAnsi="Times New Roman" w:cs="Times New Roman"/>
          <w:color w:val="000000"/>
          <w:sz w:val="20"/>
          <w:szCs w:val="20"/>
          <w:lang w:eastAsia="en-GB"/>
        </w:rPr>
        <w:tab/>
        <w:t>http://www.fca.org.uk</w:t>
      </w:r>
    </w:p>
    <w:p w14:paraId="1A955370"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p>
    <w:p w14:paraId="6DAEA256"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Registered as a Limited Company in England and Wales No 1920623. Registered Office as above. </w:t>
      </w:r>
      <w:r w:rsidRPr="00F43B1B">
        <w:rPr>
          <w:rFonts w:ascii="Times New Roman" w:eastAsia="Times New Roman" w:hAnsi="Times New Roman" w:cs="Times New Roman"/>
          <w:color w:val="000000"/>
          <w:sz w:val="20"/>
          <w:szCs w:val="20"/>
          <w:lang w:eastAsia="en-GB"/>
        </w:rPr>
        <w:tab/>
      </w:r>
    </w:p>
    <w:p w14:paraId="5F96B55A"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p>
    <w:p w14:paraId="33B81E21"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jc w:val="both"/>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b/>
          <w:snapToGrid w:val="0"/>
          <w:color w:val="000000"/>
          <w:sz w:val="28"/>
          <w:szCs w:val="20"/>
        </w:rPr>
        <w:t>NO</w:t>
      </w:r>
      <w:r w:rsidRPr="00F43B1B">
        <w:rPr>
          <w:rFonts w:ascii="TimesNewRoman,Bold" w:eastAsia="Times New Roman" w:hAnsi="TimesNewRoman,Bold" w:cs="TimesNewRoman,Bold"/>
          <w:b/>
          <w:bCs/>
          <w:snapToGrid w:val="0"/>
          <w:color w:val="FFFFFF"/>
          <w:sz w:val="28"/>
          <w:szCs w:val="28"/>
        </w:rPr>
        <w:t>NOTES</w:t>
      </w:r>
      <w:r w:rsidRPr="00F43B1B">
        <w:rPr>
          <w:rFonts w:ascii="Times New Roman" w:eastAsia="Times New Roman" w:hAnsi="Times New Roman" w:cs="Times New Roman"/>
          <w:b/>
          <w:snapToGrid w:val="0"/>
          <w:color w:val="000000"/>
          <w:sz w:val="28"/>
          <w:szCs w:val="20"/>
        </w:rPr>
        <w:t>TES</w:t>
      </w:r>
    </w:p>
    <w:p w14:paraId="3968A910"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This form should be used to notify the FCA of a new appointed representative or tied agent. It is the form required by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12.7.1R which is set out in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 Ann 3R.</w:t>
      </w:r>
    </w:p>
    <w:p w14:paraId="7F2A92D1"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F4F4B1F"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For the purposes of this form, references to ‘appointed representative’ include ‘tied agent’ unless the context otherwise requires.</w:t>
      </w:r>
    </w:p>
    <w:p w14:paraId="4001AD04"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B575A9B"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
          <w:bCs/>
          <w:snapToGrid w:val="0"/>
          <w:color w:val="FFFFFF"/>
          <w:sz w:val="28"/>
          <w:szCs w:val="28"/>
        </w:rPr>
        <w:lastRenderedPageBreak/>
        <w:t>Personal Details</w:t>
      </w:r>
      <w:r w:rsidRPr="00F43B1B">
        <w:rPr>
          <w:rFonts w:ascii="TimesNewRoman,Bold" w:eastAsia="Times New Roman" w:hAnsi="TimesNewRoman,Bold" w:cs="TimesNewRoman,Bold"/>
          <w:bCs/>
          <w:snapToGrid w:val="0"/>
          <w:color w:val="FFFFFF"/>
          <w:sz w:val="28"/>
          <w:szCs w:val="28"/>
        </w:rPr>
        <w:t xml:space="preserve"> </w:t>
      </w:r>
      <w:r w:rsidRPr="00F43B1B">
        <w:rPr>
          <w:rFonts w:ascii="Times New Roman" w:eastAsia="Times New Roman" w:hAnsi="Times New Roman" w:cs="Times New Roman"/>
          <w:b/>
          <w:snapToGrid w:val="0"/>
          <w:color w:val="000000"/>
          <w:sz w:val="28"/>
          <w:szCs w:val="20"/>
        </w:rPr>
        <w:t>Personal Details</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
          <w:bCs/>
          <w:snapToGrid w:val="0"/>
          <w:color w:val="FFFFFF"/>
          <w:sz w:val="28"/>
          <w:szCs w:val="28"/>
        </w:rPr>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287FD8" w:rsidRPr="00F43B1B" w14:paraId="3B2C7FDF" w14:textId="77777777" w:rsidTr="00FC7297">
        <w:trPr>
          <w:cantSplit/>
          <w:trHeight w:val="576"/>
        </w:trPr>
        <w:tc>
          <w:tcPr>
            <w:tcW w:w="426" w:type="dxa"/>
            <w:shd w:val="clear" w:color="auto" w:fill="auto"/>
            <w:vAlign w:val="center"/>
          </w:tcPr>
          <w:p w14:paraId="013BB239"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4819" w:type="dxa"/>
            <w:gridSpan w:val="2"/>
            <w:tcBorders>
              <w:right w:val="single" w:sz="4" w:space="0" w:color="auto"/>
            </w:tcBorders>
            <w:shd w:val="clear" w:color="auto" w:fill="auto"/>
            <w:vAlign w:val="center"/>
          </w:tcPr>
          <w:p w14:paraId="6A30D3E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 name for this form (this is not necessarily the same person making the declaration at the end of the form)</w:t>
            </w:r>
            <w:r w:rsidRPr="00F43B1B">
              <w:rPr>
                <w:rFonts w:ascii="Times New Roman" w:eastAsia="Times New Roman" w:hAnsi="Times New Roman" w:cs="Times New Roman"/>
                <w:b/>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3"/>
              <w:t>†</w:t>
            </w:r>
          </w:p>
        </w:tc>
        <w:tc>
          <w:tcPr>
            <w:tcW w:w="3969" w:type="dxa"/>
            <w:tcBorders>
              <w:top w:val="single" w:sz="4" w:space="0" w:color="auto"/>
              <w:left w:val="single" w:sz="4" w:space="0" w:color="auto"/>
              <w:right w:val="single" w:sz="4" w:space="0" w:color="auto"/>
            </w:tcBorders>
            <w:shd w:val="clear" w:color="auto" w:fill="D9D9D9"/>
          </w:tcPr>
          <w:p w14:paraId="6E3D27C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p>
        </w:tc>
      </w:tr>
      <w:tr w:rsidR="00287FD8" w:rsidRPr="00F43B1B" w14:paraId="0A2082A4" w14:textId="77777777" w:rsidTr="00FC7297">
        <w:trPr>
          <w:cantSplit/>
          <w:trHeight w:val="608"/>
        </w:trPr>
        <w:tc>
          <w:tcPr>
            <w:tcW w:w="426" w:type="dxa"/>
            <w:shd w:val="clear" w:color="auto" w:fill="auto"/>
            <w:vAlign w:val="center"/>
          </w:tcPr>
          <w:p w14:paraId="353261D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2</w:t>
            </w:r>
          </w:p>
        </w:tc>
        <w:tc>
          <w:tcPr>
            <w:tcW w:w="4819" w:type="dxa"/>
            <w:gridSpan w:val="2"/>
            <w:shd w:val="clear" w:color="auto" w:fill="auto"/>
            <w:vAlign w:val="center"/>
          </w:tcPr>
          <w:p w14:paraId="68E0F23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Contact's details:</w:t>
            </w:r>
          </w:p>
        </w:tc>
        <w:tc>
          <w:tcPr>
            <w:tcW w:w="3969" w:type="dxa"/>
            <w:tcBorders>
              <w:bottom w:val="single" w:sz="4" w:space="0" w:color="auto"/>
            </w:tcBorders>
            <w:shd w:val="clear" w:color="auto" w:fill="auto"/>
          </w:tcPr>
          <w:p w14:paraId="18B8F1CA"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r>
      <w:tr w:rsidR="00287FD8" w:rsidRPr="00F43B1B" w14:paraId="4E231492" w14:textId="77777777" w:rsidTr="00FC7297">
        <w:trPr>
          <w:cantSplit/>
          <w:trHeight w:val="660"/>
        </w:trPr>
        <w:tc>
          <w:tcPr>
            <w:tcW w:w="426" w:type="dxa"/>
            <w:shd w:val="clear" w:color="auto" w:fill="auto"/>
            <w:vAlign w:val="center"/>
          </w:tcPr>
          <w:p w14:paraId="1C408028"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81494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a</w:t>
            </w:r>
          </w:p>
        </w:tc>
        <w:tc>
          <w:tcPr>
            <w:tcW w:w="4394" w:type="dxa"/>
            <w:tcBorders>
              <w:right w:val="single" w:sz="4" w:space="0" w:color="auto"/>
            </w:tcBorders>
            <w:shd w:val="clear" w:color="auto" w:fill="auto"/>
            <w:vAlign w:val="center"/>
          </w:tcPr>
          <w:p w14:paraId="07E6402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position in the </w:t>
            </w:r>
            <w:r w:rsidRPr="00F43B1B">
              <w:rPr>
                <w:rFonts w:ascii="Times New Roman" w:eastAsia="Times New Roman" w:hAnsi="Times New Roman" w:cs="Times New Roman"/>
                <w:i/>
                <w:snapToGrid w:val="0"/>
                <w:color w:val="000000"/>
                <w:sz w:val="20"/>
                <w:szCs w:val="20"/>
              </w:rPr>
              <w:t>firm</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2738EE84"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71ED2F7" w14:textId="77777777" w:rsidTr="00FC7297">
        <w:trPr>
          <w:cantSplit/>
          <w:trHeight w:val="660"/>
        </w:trPr>
        <w:tc>
          <w:tcPr>
            <w:tcW w:w="426" w:type="dxa"/>
            <w:shd w:val="clear" w:color="auto" w:fill="auto"/>
            <w:vAlign w:val="center"/>
          </w:tcPr>
          <w:p w14:paraId="32D8FDF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99450F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w:t>
            </w:r>
          </w:p>
        </w:tc>
        <w:tc>
          <w:tcPr>
            <w:tcW w:w="4394" w:type="dxa"/>
            <w:tcBorders>
              <w:right w:val="single" w:sz="4" w:space="0" w:color="auto"/>
            </w:tcBorders>
            <w:shd w:val="clear" w:color="auto" w:fill="auto"/>
            <w:vAlign w:val="center"/>
          </w:tcPr>
          <w:p w14:paraId="59F2D1D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daytime telephone number</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53693B90"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6085CAE8" w14:textId="77777777" w:rsidTr="00FC7297">
        <w:trPr>
          <w:cantSplit/>
          <w:trHeight w:val="660"/>
        </w:trPr>
        <w:tc>
          <w:tcPr>
            <w:tcW w:w="426" w:type="dxa"/>
            <w:shd w:val="clear" w:color="auto" w:fill="auto"/>
            <w:vAlign w:val="center"/>
          </w:tcPr>
          <w:p w14:paraId="4490046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406BA5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c</w:t>
            </w:r>
          </w:p>
        </w:tc>
        <w:tc>
          <w:tcPr>
            <w:tcW w:w="4394" w:type="dxa"/>
            <w:tcBorders>
              <w:right w:val="single" w:sz="4" w:space="0" w:color="auto"/>
            </w:tcBorders>
            <w:shd w:val="clear" w:color="auto" w:fill="auto"/>
            <w:vAlign w:val="center"/>
          </w:tcPr>
          <w:p w14:paraId="712869C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e-mail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66F225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397EFEE8" w14:textId="77777777" w:rsidTr="00FC7297">
        <w:trPr>
          <w:cantSplit/>
          <w:trHeight w:val="687"/>
        </w:trPr>
        <w:tc>
          <w:tcPr>
            <w:tcW w:w="426" w:type="dxa"/>
            <w:shd w:val="clear" w:color="auto" w:fill="auto"/>
            <w:vAlign w:val="center"/>
          </w:tcPr>
          <w:p w14:paraId="07C61BE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5629E6F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w:t>
            </w:r>
          </w:p>
        </w:tc>
        <w:tc>
          <w:tcPr>
            <w:tcW w:w="4394" w:type="dxa"/>
            <w:tcBorders>
              <w:right w:val="single" w:sz="4" w:space="0" w:color="auto"/>
            </w:tcBorders>
            <w:shd w:val="clear" w:color="auto" w:fill="auto"/>
            <w:vAlign w:val="center"/>
          </w:tcPr>
          <w:p w14:paraId="208DFDA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individual reference number (IRN), if applicable</w:t>
            </w:r>
            <w:r w:rsidRPr="00F43B1B">
              <w:rPr>
                <w:rFonts w:ascii="Times New Roman" w:eastAsia="Times New Roman" w:hAnsi="Times New Roman" w:cs="Times New Roman"/>
                <w:snapToGrid w:val="0"/>
                <w:color w:val="000000"/>
                <w:sz w:val="20"/>
                <w:szCs w:val="20"/>
                <w:vertAlign w:val="superscript"/>
              </w:rPr>
              <w:footnoteReference w:customMarkFollows="1" w:id="4"/>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0248AF7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75870E2D" w14:textId="77777777" w:rsidTr="00FC7297">
        <w:trPr>
          <w:cantSplit/>
          <w:trHeight w:val="687"/>
        </w:trPr>
        <w:tc>
          <w:tcPr>
            <w:tcW w:w="426" w:type="dxa"/>
            <w:shd w:val="clear" w:color="auto" w:fill="auto"/>
            <w:vAlign w:val="center"/>
          </w:tcPr>
          <w:p w14:paraId="5805CBF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6FCB9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e</w:t>
            </w:r>
          </w:p>
        </w:tc>
        <w:tc>
          <w:tcPr>
            <w:tcW w:w="4394" w:type="dxa"/>
            <w:tcBorders>
              <w:right w:val="single" w:sz="4" w:space="0" w:color="auto"/>
            </w:tcBorders>
            <w:shd w:val="clear" w:color="auto" w:fill="auto"/>
            <w:vAlign w:val="center"/>
          </w:tcPr>
          <w:p w14:paraId="68E1D3B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highlight w:val="cyan"/>
              </w:rPr>
            </w:pPr>
            <w:r w:rsidRPr="00F43B1B">
              <w:rPr>
                <w:rFonts w:ascii="Times New Roman" w:eastAsia="Times New Roman" w:hAnsi="Times New Roman" w:cs="Times New Roman"/>
                <w:snapToGrid w:val="0"/>
                <w:color w:val="000000"/>
                <w:sz w:val="20"/>
                <w:szCs w:val="20"/>
              </w:rPr>
              <w:t>business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A84038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A6C532E" w14:textId="77777777" w:rsidTr="00FC7297">
        <w:trPr>
          <w:cantSplit/>
          <w:trHeight w:val="687"/>
        </w:trPr>
        <w:tc>
          <w:tcPr>
            <w:tcW w:w="426" w:type="dxa"/>
            <w:shd w:val="clear" w:color="auto" w:fill="auto"/>
            <w:vAlign w:val="center"/>
          </w:tcPr>
          <w:p w14:paraId="5937DBE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EFBAA4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f</w:t>
            </w:r>
          </w:p>
        </w:tc>
        <w:tc>
          <w:tcPr>
            <w:tcW w:w="4394" w:type="dxa"/>
            <w:tcBorders>
              <w:right w:val="single" w:sz="4" w:space="0" w:color="auto"/>
            </w:tcBorders>
            <w:shd w:val="clear" w:color="auto" w:fill="auto"/>
            <w:vAlign w:val="center"/>
          </w:tcPr>
          <w:p w14:paraId="27C0F1B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 code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006A81E"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27E7E1DC" w14:textId="77777777" w:rsidTr="00FC7297">
        <w:trPr>
          <w:cantSplit/>
          <w:trHeight w:val="687"/>
        </w:trPr>
        <w:tc>
          <w:tcPr>
            <w:tcW w:w="426" w:type="dxa"/>
            <w:shd w:val="clear" w:color="auto" w:fill="auto"/>
            <w:vAlign w:val="center"/>
          </w:tcPr>
          <w:p w14:paraId="78BFBBB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E922C0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g</w:t>
            </w:r>
          </w:p>
        </w:tc>
        <w:tc>
          <w:tcPr>
            <w:tcW w:w="4394" w:type="dxa"/>
            <w:tcBorders>
              <w:right w:val="single" w:sz="4" w:space="0" w:color="auto"/>
            </w:tcBorders>
            <w:shd w:val="clear" w:color="auto" w:fill="auto"/>
            <w:vAlign w:val="center"/>
          </w:tcPr>
          <w:p w14:paraId="78B1129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mobile phone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C230E49"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bl>
    <w:p w14:paraId="752DB451" w14:textId="77777777" w:rsidR="00287FD8" w:rsidRPr="00F43B1B" w:rsidRDefault="00287FD8" w:rsidP="00287FD8">
      <w:pPr>
        <w:spacing w:after="0" w:line="240" w:lineRule="auto"/>
        <w:rPr>
          <w:rFonts w:ascii="Times New Roman" w:eastAsia="Times New Roman" w:hAnsi="Times New Roman" w:cs="Times New Roman"/>
          <w:bCs/>
          <w:snapToGrid w:val="0"/>
          <w:color w:val="FFFFFF"/>
          <w:sz w:val="28"/>
          <w:szCs w:val="28"/>
        </w:rPr>
      </w:pPr>
    </w:p>
    <w:p w14:paraId="756B7B69" w14:textId="77777777" w:rsidR="00287FD8" w:rsidRPr="00F43B1B" w:rsidRDefault="00287FD8" w:rsidP="00287FD8">
      <w:pPr>
        <w:pBdr>
          <w:bottom w:val="single" w:sz="4" w:space="0" w:color="auto"/>
        </w:pBdr>
        <w:shd w:val="clear" w:color="auto" w:fill="000000"/>
        <w:tabs>
          <w:tab w:val="left" w:pos="1785"/>
          <w:tab w:val="right" w:pos="8931"/>
        </w:tabs>
        <w:spacing w:before="120" w:after="480" w:line="240" w:lineRule="auto"/>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snapToGrid w:val="0"/>
          <w:color w:val="FFFFFF"/>
          <w:sz w:val="28"/>
          <w:szCs w:val="20"/>
        </w:rPr>
        <w:t>New Appointed Representative Details</w:t>
      </w:r>
      <w:r w:rsidRPr="00F43B1B">
        <w:rPr>
          <w:rFonts w:ascii="Arial" w:eastAsia="Times New Roman" w:hAnsi="Arial" w:cs="Times New Roman"/>
          <w:b/>
          <w:snapToGrid w:val="0"/>
          <w:sz w:val="16"/>
          <w:szCs w:val="16"/>
        </w:rPr>
        <w:tab/>
      </w:r>
      <w:r w:rsidRPr="00F43B1B">
        <w:rPr>
          <w:rFonts w:ascii="Times New Roman" w:eastAsia="Times New Roman" w:hAnsi="Times New Roman" w:cs="Times New Roman"/>
          <w:b/>
          <w:snapToGrid w:val="0"/>
          <w:color w:val="FFFFFF"/>
          <w:sz w:val="28"/>
          <w:szCs w:val="20"/>
        </w:rPr>
        <w:t>Section B</w:t>
      </w:r>
    </w:p>
    <w:tbl>
      <w:tblPr>
        <w:tblW w:w="8931" w:type="dxa"/>
        <w:tblInd w:w="-34" w:type="dxa"/>
        <w:tblLayout w:type="fixed"/>
        <w:tblLook w:val="0000" w:firstRow="0" w:lastRow="0" w:firstColumn="0" w:lastColumn="0" w:noHBand="0" w:noVBand="0"/>
      </w:tblPr>
      <w:tblGrid>
        <w:gridCol w:w="6"/>
        <w:gridCol w:w="562"/>
        <w:gridCol w:w="2237"/>
        <w:gridCol w:w="574"/>
        <w:gridCol w:w="562"/>
        <w:gridCol w:w="592"/>
        <w:gridCol w:w="259"/>
        <w:gridCol w:w="260"/>
        <w:gridCol w:w="646"/>
        <w:gridCol w:w="208"/>
        <w:gridCol w:w="1074"/>
        <w:gridCol w:w="67"/>
        <w:gridCol w:w="773"/>
        <w:gridCol w:w="544"/>
        <w:gridCol w:w="567"/>
      </w:tblGrid>
      <w:tr w:rsidR="00287FD8" w:rsidRPr="00F43B1B" w14:paraId="532D18E2" w14:textId="77777777" w:rsidTr="00287FD8">
        <w:trPr>
          <w:gridBefore w:val="1"/>
          <w:wBefore w:w="6" w:type="dxa"/>
          <w:trHeight w:val="454"/>
        </w:trPr>
        <w:tc>
          <w:tcPr>
            <w:tcW w:w="562" w:type="dxa"/>
            <w:vAlign w:val="center"/>
          </w:tcPr>
          <w:p w14:paraId="376A723E"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5130" w:type="dxa"/>
            <w:gridSpan w:val="7"/>
            <w:tcBorders>
              <w:right w:val="single" w:sz="4" w:space="0" w:color="auto"/>
            </w:tcBorders>
            <w:vAlign w:val="center"/>
          </w:tcPr>
          <w:p w14:paraId="09AD7B2F"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Name of the appointed representative</w:t>
            </w:r>
            <w:r w:rsidRPr="00F43B1B">
              <w:rPr>
                <w:rFonts w:ascii="Times New Roman" w:eastAsia="Times New Roman" w:hAnsi="Times New Roman" w:cs="Times New Roman"/>
                <w:snapToGrid w:val="0"/>
                <w:color w:val="000000"/>
                <w:sz w:val="18"/>
                <w:szCs w:val="20"/>
                <w:vertAlign w:val="superscript"/>
              </w:rPr>
              <w:footnoteReference w:customMarkFollows="1" w:id="5"/>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F5B7890" w14:textId="77777777" w:rsidR="00287FD8" w:rsidRPr="00F43B1B" w:rsidRDefault="00287FD8" w:rsidP="00FC7297">
            <w:pPr>
              <w:spacing w:before="60" w:after="60" w:line="240" w:lineRule="auto"/>
              <w:rPr>
                <w:rFonts w:ascii="Times New Roman" w:eastAsia="Times New Roman" w:hAnsi="Times New Roman" w:cs="Times New Roman"/>
                <w:strike/>
                <w:snapToGrid w:val="0"/>
                <w:color w:val="000000"/>
                <w:sz w:val="18"/>
                <w:szCs w:val="20"/>
              </w:rPr>
            </w:pPr>
            <w:bookmarkStart w:id="0" w:name="Text9"/>
            <w:r w:rsidRPr="00F43B1B">
              <w:rPr>
                <w:rFonts w:ascii="Times New Roman" w:eastAsia="Times New Roman" w:hAnsi="Times New Roman" w:cs="Times New Roman"/>
                <w:snapToGrid w:val="0"/>
                <w:color w:val="000000"/>
                <w:sz w:val="18"/>
                <w:szCs w:val="20"/>
              </w:rPr>
              <w:t>§</w:t>
            </w:r>
            <w:bookmarkEnd w:id="0"/>
          </w:p>
        </w:tc>
      </w:tr>
      <w:tr w:rsidR="00287FD8" w:rsidRPr="00F43B1B" w14:paraId="1F0257F0" w14:textId="77777777" w:rsidTr="00287FD8">
        <w:trPr>
          <w:gridBefore w:val="1"/>
          <w:wBefore w:w="6" w:type="dxa"/>
          <w:trHeight w:val="454"/>
        </w:trPr>
        <w:tc>
          <w:tcPr>
            <w:tcW w:w="562" w:type="dxa"/>
            <w:vAlign w:val="center"/>
          </w:tcPr>
          <w:p w14:paraId="04207783"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6C95952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0"/>
                <w:szCs w:val="20"/>
              </w:rPr>
              <w:t>Appointed Representative FRN (if known)</w:t>
            </w:r>
            <w:r w:rsidRPr="00F43B1B">
              <w:rPr>
                <w:rFonts w:ascii="Arial" w:eastAsia="Times New Roman" w:hAnsi="Arial" w:cs="Times New Roman"/>
                <w:snapToGrid w:val="0"/>
                <w:color w:val="000000"/>
                <w:sz w:val="24"/>
                <w:szCs w:val="24"/>
              </w:rPr>
              <w:t xml:space="preserve"> </w:t>
            </w:r>
            <w:r w:rsidRPr="00F43B1B">
              <w:rPr>
                <w:rFonts w:ascii="Arial" w:eastAsia="Times New Roman" w:hAnsi="Arial" w:cs="Times New Roman"/>
                <w:snapToGrid w:val="0"/>
                <w:color w:val="000000"/>
                <w:sz w:val="24"/>
                <w:szCs w:val="24"/>
                <w:vertAlign w:val="superscript"/>
              </w:rPr>
              <w:footnoteReference w:customMarkFollows="1" w:id="6"/>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188250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rPr>
            </w:pPr>
            <w:r w:rsidRPr="00F43B1B">
              <w:rPr>
                <w:rFonts w:ascii="Times New Roman" w:eastAsia="Times New Roman" w:hAnsi="Times New Roman" w:cs="Times New Roman"/>
                <w:noProof/>
                <w:snapToGrid w:val="0"/>
                <w:color w:val="000000"/>
              </w:rPr>
              <w:t xml:space="preserve"> </w:t>
            </w:r>
          </w:p>
        </w:tc>
      </w:tr>
      <w:tr w:rsidR="00287FD8" w:rsidRPr="00F43B1B" w14:paraId="6F15A325" w14:textId="77777777" w:rsidTr="00287FD8">
        <w:trPr>
          <w:gridBefore w:val="1"/>
          <w:wBefore w:w="6" w:type="dxa"/>
          <w:trHeight w:val="454"/>
        </w:trPr>
        <w:tc>
          <w:tcPr>
            <w:tcW w:w="562" w:type="dxa"/>
            <w:vAlign w:val="center"/>
          </w:tcPr>
          <w:p w14:paraId="37F4617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354BCC7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Company registration number (Companies House number if incorporated in the United </w:t>
            </w:r>
            <w:proofErr w:type="gramStart"/>
            <w:r w:rsidRPr="00287FD8">
              <w:rPr>
                <w:rFonts w:ascii="Times New Roman" w:eastAsia="Times New Roman" w:hAnsi="Times New Roman" w:cs="Times New Roman"/>
                <w:snapToGrid w:val="0"/>
                <w:color w:val="000000"/>
                <w:sz w:val="20"/>
                <w:szCs w:val="20"/>
              </w:rPr>
              <w:t>Kingdom)</w:t>
            </w:r>
            <w:r w:rsidRPr="00287FD8">
              <w:rPr>
                <w:rFonts w:ascii="Times New Roman" w:eastAsia="Times New Roman" w:hAnsi="Times New Roman" w:cs="Times New Roman"/>
                <w:snapToGrid w:val="0"/>
                <w:color w:val="000000"/>
                <w:sz w:val="18"/>
                <w:szCs w:val="20"/>
                <w:vertAlign w:val="superscript"/>
              </w:rPr>
              <w:footnoteReference w:customMarkFollows="1" w:id="7"/>
              <w:t>†</w:t>
            </w:r>
            <w:proofErr w:type="gramEnd"/>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EF36CA" w14:textId="77777777" w:rsidR="00287FD8" w:rsidRPr="00F43B1B" w:rsidRDefault="00287FD8" w:rsidP="00FC7297">
            <w:pPr>
              <w:spacing w:before="60" w:after="60" w:line="240" w:lineRule="auto"/>
              <w:rPr>
                <w:rFonts w:ascii="Times New Roman" w:eastAsia="Times New Roman" w:hAnsi="Times New Roman" w:cs="Times New Roman"/>
                <w:noProof/>
                <w:snapToGrid w:val="0"/>
                <w:color w:val="000000"/>
              </w:rPr>
            </w:pPr>
          </w:p>
        </w:tc>
      </w:tr>
      <w:tr w:rsidR="00287FD8" w:rsidRPr="00F43B1B" w14:paraId="5CCB6B7A" w14:textId="77777777" w:rsidTr="00287FD8">
        <w:trPr>
          <w:gridBefore w:val="1"/>
          <w:wBefore w:w="6" w:type="dxa"/>
          <w:cantSplit/>
          <w:trHeight w:val="576"/>
        </w:trPr>
        <w:tc>
          <w:tcPr>
            <w:tcW w:w="562" w:type="dxa"/>
          </w:tcPr>
          <w:p w14:paraId="2C20B263"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lastRenderedPageBreak/>
              <w:t>2</w:t>
            </w:r>
          </w:p>
        </w:tc>
        <w:tc>
          <w:tcPr>
            <w:tcW w:w="5130" w:type="dxa"/>
            <w:gridSpan w:val="7"/>
            <w:tcBorders>
              <w:right w:val="single" w:sz="4" w:space="0" w:color="auto"/>
            </w:tcBorders>
          </w:tcPr>
          <w:p w14:paraId="7D6841D3"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Address of the appointed representative</w:t>
            </w:r>
            <w:r w:rsidRPr="00F43B1B">
              <w:rPr>
                <w:rFonts w:ascii="Times New Roman" w:eastAsia="Times New Roman" w:hAnsi="Times New Roman" w:cs="Times New Roman"/>
                <w:snapToGrid w:val="0"/>
                <w:color w:val="000000"/>
                <w:sz w:val="18"/>
                <w:szCs w:val="20"/>
                <w:vertAlign w:val="superscript"/>
              </w:rPr>
              <w:t>†</w:t>
            </w:r>
            <w:r w:rsidRPr="00F43B1B">
              <w:rPr>
                <w:rFonts w:ascii="Arial" w:eastAsia="Times New Roman" w:hAnsi="Arial" w:cs="Arial"/>
                <w:snapToGrid w:val="0"/>
                <w:color w:val="000000"/>
                <w:sz w:val="18"/>
                <w:szCs w:val="20"/>
                <w:vertAlign w:val="superscript"/>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3B22EE5"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bookmarkStart w:id="1" w:name="Text10"/>
            <w:r w:rsidRPr="00F43B1B">
              <w:rPr>
                <w:rFonts w:ascii="Times New Roman" w:eastAsia="Times New Roman" w:hAnsi="Times New Roman" w:cs="Times New Roman"/>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bookmarkEnd w:id="1"/>
          </w:p>
          <w:p w14:paraId="05BDC8C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r w:rsidRPr="00F43B1B">
              <w:rPr>
                <w:rFonts w:ascii="Times New Roman" w:eastAsia="Times New Roman" w:hAnsi="Times New Roman" w:cs="Times New Roman"/>
                <w:snapToGrid w:val="0"/>
                <w:color w:val="000000"/>
                <w:sz w:val="20"/>
                <w:szCs w:val="20"/>
              </w:rPr>
              <w:tab/>
            </w:r>
          </w:p>
        </w:tc>
      </w:tr>
      <w:tr w:rsidR="00287FD8" w:rsidRPr="00F43B1B" w14:paraId="796A92B9" w14:textId="77777777" w:rsidTr="00287FD8">
        <w:trPr>
          <w:gridBefore w:val="1"/>
          <w:wBefore w:w="6" w:type="dxa"/>
          <w:cantSplit/>
          <w:trHeight w:val="576"/>
        </w:trPr>
        <w:tc>
          <w:tcPr>
            <w:tcW w:w="562" w:type="dxa"/>
          </w:tcPr>
          <w:p w14:paraId="02E71F9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tcPr>
          <w:p w14:paraId="77B35F0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52AAA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Postcode:</w:t>
            </w:r>
            <w:r w:rsidRPr="00F43B1B">
              <w:rPr>
                <w:rFonts w:ascii="Times New Roman" w:eastAsia="Times New Roman" w:hAnsi="Times New Roman" w:cs="Times New Roman"/>
                <w:snapToGrid w:val="0"/>
                <w:color w:val="000000"/>
                <w:sz w:val="20"/>
                <w:szCs w:val="20"/>
              </w:rPr>
              <w:tab/>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37D71FC" w14:textId="77777777" w:rsidTr="00287FD8">
        <w:trPr>
          <w:gridBefore w:val="1"/>
          <w:wBefore w:w="6" w:type="dxa"/>
          <w:trHeight w:val="454"/>
        </w:trPr>
        <w:tc>
          <w:tcPr>
            <w:tcW w:w="562" w:type="dxa"/>
            <w:vAlign w:val="center"/>
          </w:tcPr>
          <w:p w14:paraId="088BC849"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3</w:t>
            </w:r>
          </w:p>
        </w:tc>
        <w:tc>
          <w:tcPr>
            <w:tcW w:w="5130" w:type="dxa"/>
            <w:gridSpan w:val="7"/>
            <w:vMerge w:val="restart"/>
            <w:tcBorders>
              <w:right w:val="single" w:sz="4" w:space="0" w:color="auto"/>
            </w:tcBorders>
          </w:tcPr>
          <w:p w14:paraId="758F3C68"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Trading name(s) of the appointed representative, if different to the name given in question 1 above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0D623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07412A1" w14:textId="77777777" w:rsidTr="00287FD8">
        <w:trPr>
          <w:gridBefore w:val="1"/>
          <w:wBefore w:w="6" w:type="dxa"/>
          <w:trHeight w:val="454"/>
        </w:trPr>
        <w:tc>
          <w:tcPr>
            <w:tcW w:w="562" w:type="dxa"/>
            <w:vAlign w:val="center"/>
          </w:tcPr>
          <w:p w14:paraId="7E8A852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vMerge/>
            <w:vAlign w:val="center"/>
          </w:tcPr>
          <w:p w14:paraId="2322C9E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bottom w:val="single" w:sz="4" w:space="0" w:color="auto"/>
            </w:tcBorders>
            <w:shd w:val="clear" w:color="auto" w:fill="auto"/>
            <w:vAlign w:val="center"/>
          </w:tcPr>
          <w:p w14:paraId="08A8D80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215C40A7" w14:textId="77777777" w:rsidTr="00287FD8">
        <w:trPr>
          <w:gridBefore w:val="1"/>
          <w:wBefore w:w="6" w:type="dxa"/>
          <w:trHeight w:val="454"/>
        </w:trPr>
        <w:tc>
          <w:tcPr>
            <w:tcW w:w="562" w:type="dxa"/>
            <w:vAlign w:val="center"/>
          </w:tcPr>
          <w:p w14:paraId="0FFB8A0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4</w:t>
            </w:r>
          </w:p>
        </w:tc>
        <w:tc>
          <w:tcPr>
            <w:tcW w:w="5130" w:type="dxa"/>
            <w:gridSpan w:val="7"/>
            <w:tcBorders>
              <w:right w:val="single" w:sz="4" w:space="0" w:color="auto"/>
            </w:tcBorders>
            <w:vAlign w:val="center"/>
          </w:tcPr>
          <w:p w14:paraId="3FEAD25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Telephone number of the appointed representative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E94E685"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E5D996A" w14:textId="77777777" w:rsidTr="00287FD8">
        <w:trPr>
          <w:gridBefore w:val="1"/>
          <w:wBefore w:w="6" w:type="dxa"/>
          <w:trHeight w:val="454"/>
        </w:trPr>
        <w:tc>
          <w:tcPr>
            <w:tcW w:w="562" w:type="dxa"/>
            <w:vAlign w:val="center"/>
          </w:tcPr>
          <w:p w14:paraId="7834E9AA" w14:textId="0EFEC5EF" w:rsidR="00287FD8" w:rsidRPr="00287FD8" w:rsidRDefault="00287FD8" w:rsidP="00FC7297">
            <w:pPr>
              <w:spacing w:before="60" w:after="60" w:line="240" w:lineRule="auto"/>
              <w:rPr>
                <w:rFonts w:ascii="Times New Roman" w:eastAsia="Times New Roman" w:hAnsi="Times New Roman" w:cs="Times New Roman"/>
                <w:b/>
                <w:strike/>
                <w:snapToGrid w:val="0"/>
                <w:color w:val="000000"/>
                <w:sz w:val="20"/>
                <w:szCs w:val="20"/>
              </w:rPr>
            </w:pPr>
            <w:r w:rsidRPr="00287FD8">
              <w:rPr>
                <w:rFonts w:ascii="Times New Roman" w:eastAsia="Times New Roman" w:hAnsi="Times New Roman" w:cs="Times New Roman"/>
                <w:b/>
                <w:snapToGrid w:val="0"/>
                <w:color w:val="000000"/>
                <w:sz w:val="20"/>
                <w:szCs w:val="20"/>
              </w:rPr>
              <w:t>5</w:t>
            </w:r>
          </w:p>
        </w:tc>
        <w:tc>
          <w:tcPr>
            <w:tcW w:w="5130" w:type="dxa"/>
            <w:gridSpan w:val="7"/>
            <w:tcBorders>
              <w:right w:val="single" w:sz="4" w:space="0" w:color="auto"/>
            </w:tcBorders>
            <w:vAlign w:val="center"/>
          </w:tcPr>
          <w:p w14:paraId="20F5263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Email address of the appointed representative</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7C8687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noProof/>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p>
        </w:tc>
      </w:tr>
      <w:tr w:rsidR="00287FD8" w:rsidRPr="00F43B1B" w14:paraId="542E5DA8" w14:textId="77777777" w:rsidTr="00287FD8">
        <w:trPr>
          <w:gridBefore w:val="1"/>
          <w:wBefore w:w="6" w:type="dxa"/>
          <w:trHeight w:val="454"/>
        </w:trPr>
        <w:tc>
          <w:tcPr>
            <w:tcW w:w="562" w:type="dxa"/>
            <w:vAlign w:val="center"/>
          </w:tcPr>
          <w:p w14:paraId="47D36A39" w14:textId="5EFC1E3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6</w:t>
            </w:r>
          </w:p>
        </w:tc>
        <w:tc>
          <w:tcPr>
            <w:tcW w:w="5130" w:type="dxa"/>
            <w:gridSpan w:val="7"/>
            <w:tcBorders>
              <w:right w:val="single" w:sz="4" w:space="0" w:color="auto"/>
            </w:tcBorders>
            <w:vAlign w:val="center"/>
          </w:tcPr>
          <w:p w14:paraId="149EEA1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Website address of the appointed representative</w:t>
            </w:r>
            <w:r w:rsidRPr="00287FD8">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86747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18"/>
                <w:szCs w:val="20"/>
              </w:rPr>
            </w:pPr>
            <w:r w:rsidRPr="00287FD8">
              <w:rPr>
                <w:rFonts w:ascii="Times New Roman" w:eastAsia="Times New Roman" w:hAnsi="Times New Roman" w:cs="Times New Roman"/>
                <w:noProof/>
                <w:snapToGrid w:val="0"/>
                <w:color w:val="000000"/>
                <w:sz w:val="18"/>
                <w:szCs w:val="20"/>
              </w:rPr>
              <w:t xml:space="preserve"> </w:t>
            </w:r>
          </w:p>
        </w:tc>
      </w:tr>
      <w:tr w:rsidR="00287FD8" w:rsidRPr="00F43B1B" w14:paraId="3A34932D" w14:textId="77777777" w:rsidTr="00287FD8">
        <w:trPr>
          <w:gridBefore w:val="1"/>
          <w:wBefore w:w="6" w:type="dxa"/>
          <w:cantSplit/>
          <w:trHeight w:val="480"/>
        </w:trPr>
        <w:tc>
          <w:tcPr>
            <w:tcW w:w="562" w:type="dxa"/>
            <w:vAlign w:val="center"/>
          </w:tcPr>
          <w:p w14:paraId="11CBD5DE" w14:textId="09200D42"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bCs/>
                <w:snapToGrid w:val="0"/>
                <w:color w:val="000000"/>
                <w:sz w:val="20"/>
                <w:szCs w:val="20"/>
              </w:rPr>
              <w:t>7</w:t>
            </w:r>
          </w:p>
        </w:tc>
        <w:tc>
          <w:tcPr>
            <w:tcW w:w="5130" w:type="dxa"/>
            <w:gridSpan w:val="7"/>
            <w:tcBorders>
              <w:right w:val="single" w:sz="4" w:space="0" w:color="auto"/>
            </w:tcBorders>
            <w:vAlign w:val="center"/>
          </w:tcPr>
          <w:p w14:paraId="53D8655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Legal status of the appointed representative </w:t>
            </w:r>
            <w:r w:rsidRPr="00287FD8">
              <w:rPr>
                <w:rFonts w:ascii="Times New Roman" w:eastAsia="Times New Roman" w:hAnsi="Times New Roman" w:cs="Times New Roman"/>
                <w:b/>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B47D3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p>
        </w:tc>
      </w:tr>
      <w:tr w:rsidR="00287FD8" w:rsidRPr="00F43B1B" w14:paraId="13942299" w14:textId="77777777" w:rsidTr="00287FD8">
        <w:trPr>
          <w:gridBefore w:val="1"/>
          <w:wBefore w:w="6" w:type="dxa"/>
          <w:cantSplit/>
          <w:trHeight w:val="479"/>
        </w:trPr>
        <w:tc>
          <w:tcPr>
            <w:tcW w:w="562" w:type="dxa"/>
            <w:vAlign w:val="center"/>
          </w:tcPr>
          <w:p w14:paraId="0DFF0A48"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0C3A12F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Private limited company</w:t>
            </w:r>
          </w:p>
        </w:tc>
        <w:bookmarkStart w:id="2" w:name="Check1"/>
        <w:tc>
          <w:tcPr>
            <w:tcW w:w="1165" w:type="dxa"/>
            <w:gridSpan w:val="3"/>
            <w:shd w:val="clear" w:color="auto" w:fill="auto"/>
            <w:vAlign w:val="center"/>
          </w:tcPr>
          <w:p w14:paraId="2AF69162"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bookmarkEnd w:id="2"/>
          </w:p>
        </w:tc>
        <w:tc>
          <w:tcPr>
            <w:tcW w:w="2666" w:type="dxa"/>
            <w:gridSpan w:val="5"/>
            <w:vAlign w:val="center"/>
          </w:tcPr>
          <w:p w14:paraId="5034158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Public limited company</w:t>
            </w:r>
          </w:p>
        </w:tc>
        <w:tc>
          <w:tcPr>
            <w:tcW w:w="567" w:type="dxa"/>
            <w:shd w:val="clear" w:color="auto" w:fill="auto"/>
            <w:vAlign w:val="center"/>
          </w:tcPr>
          <w:p w14:paraId="792B777E"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5297CE0E" w14:textId="77777777" w:rsidTr="00287FD8">
        <w:trPr>
          <w:gridBefore w:val="1"/>
          <w:wBefore w:w="6" w:type="dxa"/>
          <w:cantSplit/>
          <w:trHeight w:val="479"/>
        </w:trPr>
        <w:tc>
          <w:tcPr>
            <w:tcW w:w="562" w:type="dxa"/>
            <w:vAlign w:val="center"/>
          </w:tcPr>
          <w:p w14:paraId="35000AF2"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5DB0A4B4"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Partnership</w:t>
            </w:r>
          </w:p>
        </w:tc>
        <w:tc>
          <w:tcPr>
            <w:tcW w:w="1165" w:type="dxa"/>
            <w:gridSpan w:val="3"/>
            <w:shd w:val="clear" w:color="auto" w:fill="auto"/>
            <w:vAlign w:val="center"/>
          </w:tcPr>
          <w:p w14:paraId="5CAB6F78"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37E045E1"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partnership</w:t>
            </w:r>
          </w:p>
        </w:tc>
        <w:tc>
          <w:tcPr>
            <w:tcW w:w="567" w:type="dxa"/>
            <w:shd w:val="clear" w:color="auto" w:fill="auto"/>
            <w:vAlign w:val="center"/>
          </w:tcPr>
          <w:p w14:paraId="31E5A92C"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1A55A0C8" w14:textId="77777777" w:rsidTr="00287FD8">
        <w:trPr>
          <w:gridBefore w:val="1"/>
          <w:wBefore w:w="6" w:type="dxa"/>
          <w:cantSplit/>
          <w:trHeight w:val="479"/>
        </w:trPr>
        <w:tc>
          <w:tcPr>
            <w:tcW w:w="562" w:type="dxa"/>
            <w:vAlign w:val="center"/>
          </w:tcPr>
          <w:p w14:paraId="24C8DD7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48E49A5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liability partnership</w:t>
            </w:r>
          </w:p>
        </w:tc>
        <w:tc>
          <w:tcPr>
            <w:tcW w:w="1165" w:type="dxa"/>
            <w:gridSpan w:val="3"/>
            <w:shd w:val="clear" w:color="auto" w:fill="auto"/>
            <w:vAlign w:val="center"/>
          </w:tcPr>
          <w:p w14:paraId="05019E00"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2A1727C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Unincorporated association</w:t>
            </w:r>
          </w:p>
        </w:tc>
        <w:tc>
          <w:tcPr>
            <w:tcW w:w="567" w:type="dxa"/>
            <w:shd w:val="clear" w:color="auto" w:fill="auto"/>
            <w:vAlign w:val="center"/>
          </w:tcPr>
          <w:p w14:paraId="555E364A"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32CA2D8A" w14:textId="77777777" w:rsidTr="00287FD8">
        <w:trPr>
          <w:gridBefore w:val="1"/>
          <w:wBefore w:w="6" w:type="dxa"/>
          <w:cantSplit/>
          <w:trHeight w:val="479"/>
        </w:trPr>
        <w:tc>
          <w:tcPr>
            <w:tcW w:w="562" w:type="dxa"/>
            <w:vAlign w:val="center"/>
          </w:tcPr>
          <w:p w14:paraId="6205E1B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16B0E0C8"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Sole trader</w:t>
            </w:r>
          </w:p>
        </w:tc>
        <w:tc>
          <w:tcPr>
            <w:tcW w:w="1165" w:type="dxa"/>
            <w:gridSpan w:val="3"/>
            <w:shd w:val="clear" w:color="auto" w:fill="auto"/>
            <w:vAlign w:val="center"/>
          </w:tcPr>
          <w:p w14:paraId="1AAC0E15"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55A502A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Other, please specify below</w:t>
            </w:r>
          </w:p>
        </w:tc>
        <w:tc>
          <w:tcPr>
            <w:tcW w:w="567" w:type="dxa"/>
            <w:shd w:val="clear" w:color="auto" w:fill="auto"/>
            <w:vAlign w:val="center"/>
          </w:tcPr>
          <w:p w14:paraId="3663EEBA"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r>
      <w:tr w:rsidR="00287FD8" w:rsidRPr="00F43B1B" w14:paraId="76415B94" w14:textId="77777777" w:rsidTr="00287FD8">
        <w:trPr>
          <w:gridBefore w:val="1"/>
          <w:wBefore w:w="6" w:type="dxa"/>
          <w:trHeight w:val="2074"/>
        </w:trPr>
        <w:tc>
          <w:tcPr>
            <w:tcW w:w="562" w:type="dxa"/>
          </w:tcPr>
          <w:p w14:paraId="1141C40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8363" w:type="dxa"/>
            <w:gridSpan w:val="13"/>
            <w:shd w:val="clear" w:color="auto" w:fill="FFFFFF"/>
          </w:tcPr>
          <w:p w14:paraId="230AF40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0D0B89CD" w14:textId="77777777" w:rsidTr="00287FD8">
        <w:trPr>
          <w:gridBefore w:val="1"/>
          <w:wBefore w:w="6" w:type="dxa"/>
          <w:trHeight w:val="453"/>
        </w:trPr>
        <w:tc>
          <w:tcPr>
            <w:tcW w:w="562" w:type="dxa"/>
            <w:vAlign w:val="center"/>
          </w:tcPr>
          <w:p w14:paraId="44633A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2DBC6CB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30A2F561" w14:textId="2DA95852" w:rsidR="00287FD8" w:rsidRPr="00287FD8" w:rsidRDefault="00287FD8" w:rsidP="00FC7297">
            <w:pPr>
              <w:spacing w:before="60" w:after="60" w:line="240" w:lineRule="auto"/>
              <w:rPr>
                <w:rFonts w:ascii="Times New Roman" w:eastAsia="Times New Roman" w:hAnsi="Times New Roman" w:cs="Times New Roman"/>
                <w:b/>
                <w:bCs/>
                <w:snapToGrid w:val="0"/>
                <w:color w:val="000000"/>
                <w:sz w:val="20"/>
                <w:szCs w:val="20"/>
              </w:rPr>
            </w:pPr>
            <w:r w:rsidRPr="00287FD8">
              <w:rPr>
                <w:rFonts w:ascii="Times New Roman" w:eastAsia="Times New Roman" w:hAnsi="Times New Roman" w:cs="Times New Roman"/>
                <w:b/>
                <w:bCs/>
                <w:snapToGrid w:val="0"/>
                <w:color w:val="000000"/>
                <w:sz w:val="20"/>
                <w:szCs w:val="20"/>
              </w:rPr>
              <w:t>8</w:t>
            </w:r>
          </w:p>
        </w:tc>
        <w:tc>
          <w:tcPr>
            <w:tcW w:w="3965" w:type="dxa"/>
            <w:gridSpan w:val="4"/>
            <w:vAlign w:val="center"/>
          </w:tcPr>
          <w:p w14:paraId="76AC68B8" w14:textId="6765FF25"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Intended date of commencement of the appointed representative’s activities</w:t>
            </w:r>
            <w:r w:rsidRPr="00287FD8">
              <w:rPr>
                <w:rFonts w:ascii="Times New Roman" w:eastAsia="Times New Roman" w:hAnsi="Times New Roman" w:cs="Times New Roman"/>
                <w:b/>
                <w:snapToGrid w:val="0"/>
                <w:color w:val="000000"/>
                <w:sz w:val="20"/>
                <w:szCs w:val="20"/>
              </w:rPr>
              <w:t xml:space="preserve"> </w:t>
            </w:r>
          </w:p>
        </w:tc>
        <w:tc>
          <w:tcPr>
            <w:tcW w:w="4398" w:type="dxa"/>
            <w:gridSpan w:val="9"/>
            <w:shd w:val="clear" w:color="auto" w:fill="FFFFFF"/>
            <w:vAlign w:val="center"/>
          </w:tcPr>
          <w:p w14:paraId="4F3A5CEB"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18"/>
                <w:szCs w:val="20"/>
              </w:rPr>
            </w:pPr>
          </w:p>
        </w:tc>
      </w:tr>
      <w:tr w:rsidR="00287FD8" w:rsidRPr="00F43B1B" w14:paraId="116397C7" w14:textId="77777777" w:rsidTr="00287FD8">
        <w:trPr>
          <w:gridBefore w:val="1"/>
          <w:wBefore w:w="6" w:type="dxa"/>
          <w:cantSplit/>
          <w:trHeight w:val="325"/>
        </w:trPr>
        <w:tc>
          <w:tcPr>
            <w:tcW w:w="7041" w:type="dxa"/>
            <w:gridSpan w:val="11"/>
          </w:tcPr>
          <w:p w14:paraId="0EB23C91"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18"/>
                <w:szCs w:val="20"/>
              </w:rPr>
            </w:pPr>
          </w:p>
        </w:tc>
        <w:tc>
          <w:tcPr>
            <w:tcW w:w="1317" w:type="dxa"/>
            <w:gridSpan w:val="2"/>
            <w:shd w:val="clear" w:color="auto" w:fill="auto"/>
            <w:vAlign w:val="center"/>
          </w:tcPr>
          <w:p w14:paraId="66CA37E7" w14:textId="77777777" w:rsidR="00287FD8" w:rsidRPr="00F43B1B"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76CF7FB7"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No</w:t>
            </w:r>
          </w:p>
        </w:tc>
      </w:tr>
      <w:tr w:rsidR="00287FD8" w:rsidRPr="00F43B1B" w14:paraId="3DC38F48" w14:textId="77777777" w:rsidTr="00287FD8">
        <w:trPr>
          <w:gridBefore w:val="1"/>
          <w:wBefore w:w="6" w:type="dxa"/>
          <w:cantSplit/>
          <w:trHeight w:val="479"/>
        </w:trPr>
        <w:tc>
          <w:tcPr>
            <w:tcW w:w="562" w:type="dxa"/>
            <w:vAlign w:val="center"/>
          </w:tcPr>
          <w:p w14:paraId="34C2705B" w14:textId="3597CA79"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9</w:t>
            </w:r>
          </w:p>
        </w:tc>
        <w:tc>
          <w:tcPr>
            <w:tcW w:w="6479" w:type="dxa"/>
            <w:gridSpan w:val="10"/>
            <w:vAlign w:val="center"/>
          </w:tcPr>
          <w:p w14:paraId="225D1C57" w14:textId="70157FD8"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be an introducer appointed representative? </w:t>
            </w:r>
            <w:r w:rsidRPr="00287FD8">
              <w:rPr>
                <w:rFonts w:ascii="Times New Roman" w:eastAsia="Times New Roman" w:hAnsi="Times New Roman" w:cs="Times New Roman"/>
                <w:snapToGrid w:val="0"/>
                <w:color w:val="000000"/>
                <w:sz w:val="18"/>
                <w:szCs w:val="20"/>
              </w:rPr>
              <w:t>§</w:t>
            </w:r>
            <w:r w:rsidRPr="00287FD8">
              <w:rPr>
                <w:rFonts w:ascii="Times New Roman" w:eastAsia="Times New Roman" w:hAnsi="Times New Roman" w:cs="Times New Roman"/>
                <w:b/>
                <w:snapToGrid w:val="0"/>
                <w:color w:val="000000"/>
                <w:sz w:val="20"/>
                <w:szCs w:val="20"/>
                <w:vertAlign w:val="superscript"/>
              </w:rPr>
              <w:t>†</w:t>
            </w:r>
          </w:p>
        </w:tc>
        <w:tc>
          <w:tcPr>
            <w:tcW w:w="1317" w:type="dxa"/>
            <w:gridSpan w:val="2"/>
            <w:vAlign w:val="center"/>
          </w:tcPr>
          <w:p w14:paraId="691501C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5F3319F"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68E78E44" w14:textId="77777777" w:rsidTr="00287FD8">
        <w:trPr>
          <w:gridBefore w:val="1"/>
          <w:wBefore w:w="6" w:type="dxa"/>
          <w:cantSplit/>
          <w:trHeight w:val="479"/>
        </w:trPr>
        <w:tc>
          <w:tcPr>
            <w:tcW w:w="7041" w:type="dxa"/>
            <w:gridSpan w:val="11"/>
            <w:vAlign w:val="center"/>
          </w:tcPr>
          <w:p w14:paraId="125C93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04A3AB9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15FB689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F43B1B" w14:paraId="12731516" w14:textId="77777777" w:rsidTr="00287FD8">
        <w:trPr>
          <w:gridBefore w:val="1"/>
          <w:wBefore w:w="6" w:type="dxa"/>
          <w:cantSplit/>
          <w:trHeight w:val="479"/>
        </w:trPr>
        <w:tc>
          <w:tcPr>
            <w:tcW w:w="562" w:type="dxa"/>
            <w:vAlign w:val="center"/>
          </w:tcPr>
          <w:p w14:paraId="1649AFC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10</w:t>
            </w:r>
          </w:p>
        </w:tc>
        <w:tc>
          <w:tcPr>
            <w:tcW w:w="6479" w:type="dxa"/>
            <w:gridSpan w:val="10"/>
            <w:vAlign w:val="center"/>
          </w:tcPr>
          <w:p w14:paraId="23E84BE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Is the application in respect of</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a tied agent?</w:t>
            </w:r>
            <w:r w:rsidRPr="00287FD8">
              <w:rPr>
                <w:rFonts w:ascii="Times New Roman" w:eastAsia="Times New Roman" w:hAnsi="Times New Roman" w:cs="Times New Roman"/>
                <w:b/>
                <w:snapToGrid w:val="0"/>
                <w:color w:val="000000"/>
                <w:sz w:val="20"/>
                <w:szCs w:val="20"/>
              </w:rPr>
              <w:t xml:space="preserve"> </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18"/>
                <w:szCs w:val="20"/>
              </w:rPr>
              <w:t>§</w:t>
            </w:r>
          </w:p>
        </w:tc>
        <w:tc>
          <w:tcPr>
            <w:tcW w:w="1317" w:type="dxa"/>
            <w:gridSpan w:val="2"/>
            <w:vAlign w:val="center"/>
          </w:tcPr>
          <w:p w14:paraId="21B530D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F1E8F7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7EB44FF" w14:textId="77777777" w:rsidTr="00287FD8">
        <w:trPr>
          <w:gridBefore w:val="1"/>
          <w:wBefore w:w="6" w:type="dxa"/>
          <w:cantSplit/>
          <w:trHeight w:val="479"/>
        </w:trPr>
        <w:tc>
          <w:tcPr>
            <w:tcW w:w="562" w:type="dxa"/>
            <w:vAlign w:val="center"/>
          </w:tcPr>
          <w:p w14:paraId="63FCB7B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11</w:t>
            </w:r>
          </w:p>
        </w:tc>
        <w:tc>
          <w:tcPr>
            <w:tcW w:w="3373" w:type="dxa"/>
            <w:gridSpan w:val="3"/>
            <w:vMerge w:val="restart"/>
            <w:vAlign w:val="center"/>
          </w:tcPr>
          <w:p w14:paraId="7120052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the appointed representative will carry on insurance distribution activities, name of main contact for Financial Services Register</w:t>
            </w:r>
            <w:r w:rsidRPr="00287FD8">
              <w:rPr>
                <w:rFonts w:ascii="Times New Roman" w:eastAsia="Times New Roman" w:hAnsi="Times New Roman" w:cs="Times New Roman"/>
                <w:bCs/>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965" w:type="dxa"/>
            <w:gridSpan w:val="5"/>
            <w:vAlign w:val="center"/>
          </w:tcPr>
          <w:p w14:paraId="74735D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 xml:space="preserve">Title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08CB3CE1"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2D252E1D" w14:textId="77777777" w:rsidTr="00287FD8">
        <w:trPr>
          <w:gridBefore w:val="1"/>
          <w:wBefore w:w="6" w:type="dxa"/>
          <w:cantSplit/>
          <w:trHeight w:val="479"/>
        </w:trPr>
        <w:tc>
          <w:tcPr>
            <w:tcW w:w="562" w:type="dxa"/>
            <w:vAlign w:val="center"/>
          </w:tcPr>
          <w:p w14:paraId="17C2F2D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2CEB9E1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661CACB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Forename(s)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751B2346"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48CFEA1F" w14:textId="77777777" w:rsidTr="00287FD8">
        <w:trPr>
          <w:gridBefore w:val="1"/>
          <w:wBefore w:w="6" w:type="dxa"/>
          <w:cantSplit/>
          <w:trHeight w:val="479"/>
        </w:trPr>
        <w:tc>
          <w:tcPr>
            <w:tcW w:w="562" w:type="dxa"/>
            <w:vAlign w:val="center"/>
          </w:tcPr>
          <w:p w14:paraId="0666E7C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34D67D9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239C9120"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Surname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487843DA"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6F4F9A49" w14:textId="77777777" w:rsidTr="00287FD8">
        <w:trPr>
          <w:gridBefore w:val="1"/>
          <w:wBefore w:w="6" w:type="dxa"/>
          <w:cantSplit/>
          <w:trHeight w:val="479"/>
        </w:trPr>
        <w:tc>
          <w:tcPr>
            <w:tcW w:w="7041" w:type="dxa"/>
            <w:gridSpan w:val="11"/>
            <w:vAlign w:val="center"/>
          </w:tcPr>
          <w:p w14:paraId="6B557EA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49E7B86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599975F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763056CD" w14:textId="77777777" w:rsidTr="00287FD8">
        <w:trPr>
          <w:gridBefore w:val="1"/>
          <w:wBefore w:w="6" w:type="dxa"/>
          <w:cantSplit/>
          <w:trHeight w:val="479"/>
        </w:trPr>
        <w:tc>
          <w:tcPr>
            <w:tcW w:w="562" w:type="dxa"/>
            <w:vAlign w:val="center"/>
          </w:tcPr>
          <w:p w14:paraId="5BDED1A3" w14:textId="77777777" w:rsidR="00287FD8" w:rsidRPr="00287FD8" w:rsidRDefault="00287FD8" w:rsidP="00FC7297">
            <w:pPr>
              <w:spacing w:before="60" w:after="60" w:line="240" w:lineRule="auto"/>
              <w:rPr>
                <w:rFonts w:ascii="Times New Roman" w:eastAsia="Times New Roman" w:hAnsi="Times New Roman" w:cs="Times New Roman"/>
                <w:snapToGrid w:val="0"/>
                <w:sz w:val="18"/>
                <w:szCs w:val="20"/>
                <w:lang w:eastAsia="en-GB"/>
              </w:rPr>
            </w:pPr>
            <w:r w:rsidRPr="00287FD8">
              <w:rPr>
                <w:rFonts w:ascii="Times New Roman" w:eastAsia="Times New Roman" w:hAnsi="Times New Roman" w:cs="Times New Roman"/>
                <w:b/>
                <w:snapToGrid w:val="0"/>
                <w:color w:val="000000"/>
                <w:sz w:val="20"/>
                <w:szCs w:val="20"/>
              </w:rPr>
              <w:t>12</w:t>
            </w:r>
          </w:p>
        </w:tc>
        <w:tc>
          <w:tcPr>
            <w:tcW w:w="6479" w:type="dxa"/>
            <w:gridSpan w:val="10"/>
            <w:vAlign w:val="center"/>
          </w:tcPr>
          <w:p w14:paraId="0E1D4272" w14:textId="77777777" w:rsidR="00287FD8" w:rsidRPr="00287FD8" w:rsidRDefault="00287FD8" w:rsidP="00FC7297">
            <w:pPr>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Was the appointed representative to which this form refers previously an appointed representative of a different principal?</w:t>
            </w:r>
            <w:r w:rsidRPr="00287FD8">
              <w:rPr>
                <w:rFonts w:ascii="Times New Roman" w:eastAsia="Times New Roman" w:hAnsi="Times New Roman" w:cs="Times New Roman"/>
                <w:b/>
                <w:snapToGrid w:val="0"/>
                <w:color w:val="000000"/>
                <w:sz w:val="18"/>
                <w:szCs w:val="20"/>
                <w:vertAlign w:val="superscript"/>
              </w:rPr>
              <w:t xml:space="preserve"> </w:t>
            </w:r>
            <w:r w:rsidRPr="00287FD8">
              <w:rPr>
                <w:rFonts w:ascii="Times New Roman" w:eastAsia="Times New Roman" w:hAnsi="Times New Roman" w:cs="Times New Roman"/>
                <w:b/>
                <w:snapToGrid w:val="0"/>
                <w:color w:val="000000"/>
                <w:sz w:val="20"/>
                <w:szCs w:val="20"/>
                <w:vertAlign w:val="superscript"/>
              </w:rPr>
              <w:t>†</w:t>
            </w:r>
            <w:r w:rsidRPr="00287FD8">
              <w:rPr>
                <w:rFonts w:ascii="Times New Roman" w:eastAsia="Times New Roman" w:hAnsi="Times New Roman" w:cs="Times New Roman"/>
                <w:sz w:val="20"/>
                <w:szCs w:val="24"/>
                <w:lang w:eastAsia="en-GB"/>
              </w:rPr>
              <w:t xml:space="preserve"> </w:t>
            </w:r>
            <w:r w:rsidRPr="00287FD8">
              <w:rPr>
                <w:rFonts w:ascii="Times New Roman" w:eastAsia="Times New Roman" w:hAnsi="Times New Roman" w:cs="Times New Roman"/>
                <w:bCs/>
                <w:snapToGrid w:val="0"/>
                <w:color w:val="000000"/>
                <w:sz w:val="20"/>
                <w:szCs w:val="20"/>
              </w:rPr>
              <w:t>§</w:t>
            </w:r>
            <w:r w:rsidRPr="00287FD8">
              <w:rPr>
                <w:rFonts w:ascii="Times New Roman" w:eastAsia="Times New Roman" w:hAnsi="Times New Roman" w:cs="Times New Roman"/>
                <w:b/>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138AB5E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722CDF"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D17B24" w14:textId="77777777" w:rsidTr="00287FD8">
        <w:trPr>
          <w:cantSplit/>
          <w:trHeight w:val="479"/>
        </w:trPr>
        <w:tc>
          <w:tcPr>
            <w:tcW w:w="568" w:type="dxa"/>
            <w:gridSpan w:val="2"/>
            <w:vAlign w:val="center"/>
          </w:tcPr>
          <w:p w14:paraId="377EF6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12A</w:t>
            </w:r>
          </w:p>
        </w:tc>
        <w:tc>
          <w:tcPr>
            <w:tcW w:w="8363" w:type="dxa"/>
            <w:gridSpan w:val="13"/>
            <w:vAlign w:val="center"/>
          </w:tcPr>
          <w:p w14:paraId="1CD59C14"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z w:val="20"/>
                <w:szCs w:val="24"/>
                <w:lang w:eastAsia="en-GB"/>
              </w:rPr>
              <w:t xml:space="preserve">If “yes”, for what reason was the arrangement with the previous principal terminated?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hAnsi="Times New Roman" w:cs="Times New Roman"/>
                <w:sz w:val="20"/>
              </w:rPr>
              <w:t>⸙</w:t>
            </w:r>
          </w:p>
        </w:tc>
      </w:tr>
      <w:tr w:rsidR="00287FD8" w:rsidRPr="00F43B1B" w14:paraId="56AE236A" w14:textId="77777777" w:rsidTr="00287FD8">
        <w:trPr>
          <w:cantSplit/>
          <w:trHeight w:val="269"/>
        </w:trPr>
        <w:tc>
          <w:tcPr>
            <w:tcW w:w="568" w:type="dxa"/>
            <w:gridSpan w:val="2"/>
          </w:tcPr>
          <w:p w14:paraId="046DDFAF"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062AFA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End of contract</w:t>
            </w:r>
          </w:p>
        </w:tc>
        <w:tc>
          <w:tcPr>
            <w:tcW w:w="1728" w:type="dxa"/>
            <w:gridSpan w:val="3"/>
            <w:shd w:val="clear" w:color="auto" w:fill="auto"/>
            <w:vAlign w:val="center"/>
          </w:tcPr>
          <w:p w14:paraId="39DD422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83FF2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principal</w:t>
            </w:r>
          </w:p>
        </w:tc>
        <w:tc>
          <w:tcPr>
            <w:tcW w:w="567" w:type="dxa"/>
            <w:shd w:val="clear" w:color="auto" w:fill="auto"/>
          </w:tcPr>
          <w:p w14:paraId="484D4072"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63647E">
              <w:rPr>
                <w:rFonts w:ascii="Times New Roman" w:eastAsia="Times New Roman" w:hAnsi="Times New Roman" w:cs="Times New Roman"/>
                <w:b/>
                <w:sz w:val="24"/>
                <w:szCs w:val="24"/>
                <w:lang w:eastAsia="en-GB"/>
              </w:rPr>
            </w:r>
            <w:r w:rsidR="0063647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7CC39748" w14:textId="77777777" w:rsidTr="00287FD8">
        <w:trPr>
          <w:cantSplit/>
          <w:trHeight w:val="715"/>
        </w:trPr>
        <w:tc>
          <w:tcPr>
            <w:tcW w:w="568" w:type="dxa"/>
            <w:gridSpan w:val="2"/>
          </w:tcPr>
          <w:p w14:paraId="719176B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484492E"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Retirement</w:t>
            </w:r>
          </w:p>
        </w:tc>
        <w:tc>
          <w:tcPr>
            <w:tcW w:w="1728" w:type="dxa"/>
            <w:gridSpan w:val="3"/>
            <w:shd w:val="clear" w:color="auto" w:fill="auto"/>
          </w:tcPr>
          <w:p w14:paraId="11F86FE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2E9FD6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the appointed representative</w:t>
            </w:r>
          </w:p>
        </w:tc>
        <w:tc>
          <w:tcPr>
            <w:tcW w:w="567" w:type="dxa"/>
            <w:shd w:val="clear" w:color="auto" w:fill="auto"/>
          </w:tcPr>
          <w:p w14:paraId="65AB6EB9"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63647E">
              <w:rPr>
                <w:rFonts w:ascii="Times New Roman" w:eastAsia="Times New Roman" w:hAnsi="Times New Roman" w:cs="Times New Roman"/>
                <w:b/>
                <w:sz w:val="24"/>
                <w:szCs w:val="24"/>
                <w:lang w:eastAsia="en-GB"/>
              </w:rPr>
            </w:r>
            <w:r w:rsidR="0063647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21BD9582" w14:textId="77777777" w:rsidTr="00287FD8">
        <w:trPr>
          <w:cantSplit/>
          <w:trHeight w:val="269"/>
        </w:trPr>
        <w:tc>
          <w:tcPr>
            <w:tcW w:w="568" w:type="dxa"/>
            <w:gridSpan w:val="2"/>
          </w:tcPr>
          <w:p w14:paraId="768FA17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F3212E4"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Suspension</w:t>
            </w:r>
          </w:p>
        </w:tc>
        <w:tc>
          <w:tcPr>
            <w:tcW w:w="1728" w:type="dxa"/>
            <w:gridSpan w:val="3"/>
            <w:shd w:val="clear" w:color="auto" w:fill="auto"/>
          </w:tcPr>
          <w:p w14:paraId="3F0BABB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DC855B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Failure of the appointed representative</w:t>
            </w:r>
          </w:p>
        </w:tc>
        <w:tc>
          <w:tcPr>
            <w:tcW w:w="567" w:type="dxa"/>
            <w:shd w:val="clear" w:color="auto" w:fill="auto"/>
          </w:tcPr>
          <w:p w14:paraId="498C2D95"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63647E">
              <w:rPr>
                <w:rFonts w:ascii="Times New Roman" w:eastAsia="Times New Roman" w:hAnsi="Times New Roman" w:cs="Times New Roman"/>
                <w:b/>
                <w:sz w:val="24"/>
                <w:szCs w:val="24"/>
                <w:lang w:eastAsia="en-GB"/>
              </w:rPr>
            </w:r>
            <w:r w:rsidR="0063647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61AB5D71" w14:textId="77777777" w:rsidTr="00287FD8">
        <w:trPr>
          <w:gridBefore w:val="1"/>
          <w:wBefore w:w="6" w:type="dxa"/>
          <w:cantSplit/>
          <w:trHeight w:val="269"/>
        </w:trPr>
        <w:tc>
          <w:tcPr>
            <w:tcW w:w="562" w:type="dxa"/>
          </w:tcPr>
          <w:p w14:paraId="011D50A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CACDC6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tc>
        <w:tc>
          <w:tcPr>
            <w:tcW w:w="1728" w:type="dxa"/>
            <w:gridSpan w:val="3"/>
            <w:shd w:val="clear" w:color="auto" w:fill="auto"/>
          </w:tcPr>
          <w:p w14:paraId="6E8F65C7"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E40883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5CB688CF"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p>
        </w:tc>
      </w:tr>
      <w:tr w:rsidR="00287FD8" w:rsidRPr="00F43B1B" w14:paraId="5AD9DF44" w14:textId="77777777" w:rsidTr="00287FD8">
        <w:trPr>
          <w:gridBefore w:val="1"/>
          <w:wBefore w:w="6" w:type="dxa"/>
          <w:cantSplit/>
          <w:trHeight w:val="479"/>
        </w:trPr>
        <w:tc>
          <w:tcPr>
            <w:tcW w:w="562" w:type="dxa"/>
            <w:vAlign w:val="center"/>
          </w:tcPr>
          <w:p w14:paraId="062C95A4"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b/>
                <w:snapToGrid w:val="0"/>
                <w:color w:val="000000"/>
                <w:sz w:val="20"/>
                <w:szCs w:val="20"/>
              </w:rPr>
              <w:t>12B</w:t>
            </w:r>
          </w:p>
        </w:tc>
        <w:tc>
          <w:tcPr>
            <w:tcW w:w="6479" w:type="dxa"/>
            <w:gridSpan w:val="10"/>
            <w:vAlign w:val="center"/>
          </w:tcPr>
          <w:p w14:paraId="77756308" w14:textId="77777777" w:rsidR="00287FD8" w:rsidRPr="00287FD8" w:rsidRDefault="00287FD8" w:rsidP="00FC7297">
            <w:pPr>
              <w:tabs>
                <w:tab w:val="right" w:pos="585"/>
              </w:tabs>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If “yes”, please provide any additional information considered relevant.</w:t>
            </w:r>
            <w:r w:rsidRPr="00287FD8">
              <w:rPr>
                <w:rFonts w:ascii="Arial" w:eastAsia="Times New Roman" w:hAnsi="Arial" w:cs="Times New Roman"/>
                <w:b/>
                <w:snapToGrid w:val="0"/>
                <w:color w:val="000000"/>
                <w:sz w:val="18"/>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6D651B6C"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45A02EA7" w14:textId="77777777" w:rsidTr="00287FD8">
        <w:trPr>
          <w:gridBefore w:val="1"/>
          <w:wBefore w:w="6" w:type="dxa"/>
          <w:cantSplit/>
          <w:trHeight w:val="479"/>
        </w:trPr>
        <w:tc>
          <w:tcPr>
            <w:tcW w:w="562" w:type="dxa"/>
            <w:vAlign w:val="center"/>
          </w:tcPr>
          <w:p w14:paraId="735716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vAlign w:val="center"/>
          </w:tcPr>
          <w:p w14:paraId="6EFCD02A"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p w14:paraId="73CAC979"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53963746" w14:textId="77777777" w:rsidTr="00287FD8">
        <w:trPr>
          <w:gridBefore w:val="1"/>
          <w:wBefore w:w="6" w:type="dxa"/>
          <w:cantSplit/>
          <w:trHeight w:val="479"/>
        </w:trPr>
        <w:tc>
          <w:tcPr>
            <w:tcW w:w="7041" w:type="dxa"/>
            <w:gridSpan w:val="11"/>
            <w:vAlign w:val="center"/>
          </w:tcPr>
          <w:p w14:paraId="2D2A94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597CE0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3BC6C59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0D5070FC" w14:textId="77777777" w:rsidTr="00287FD8">
        <w:trPr>
          <w:gridBefore w:val="1"/>
          <w:wBefore w:w="6" w:type="dxa"/>
          <w:cantSplit/>
          <w:trHeight w:val="479"/>
        </w:trPr>
        <w:tc>
          <w:tcPr>
            <w:tcW w:w="562" w:type="dxa"/>
            <w:vAlign w:val="center"/>
          </w:tcPr>
          <w:p w14:paraId="44D34B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w:t>
            </w:r>
          </w:p>
        </w:tc>
        <w:tc>
          <w:tcPr>
            <w:tcW w:w="6479" w:type="dxa"/>
            <w:gridSpan w:val="10"/>
            <w:vAlign w:val="center"/>
          </w:tcPr>
          <w:p w14:paraId="79167D9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Is the </w:t>
            </w:r>
            <w:r w:rsidRPr="00287FD8">
              <w:rPr>
                <w:rFonts w:ascii="Times New Roman" w:eastAsia="Times New Roman" w:hAnsi="Times New Roman" w:cs="Times New Roman"/>
                <w:sz w:val="20"/>
                <w:szCs w:val="24"/>
                <w:lang w:eastAsia="en-GB"/>
              </w:rPr>
              <w:t xml:space="preserve">appointed representative </w:t>
            </w:r>
            <w:r w:rsidRPr="00287FD8">
              <w:rPr>
                <w:rFonts w:ascii="Times New Roman" w:eastAsia="Times New Roman" w:hAnsi="Times New Roman" w:cs="Times New Roman"/>
                <w:snapToGrid w:val="0"/>
                <w:color w:val="000000"/>
                <w:sz w:val="20"/>
                <w:szCs w:val="20"/>
              </w:rPr>
              <w:t xml:space="preserve">part of a group? </w:t>
            </w:r>
            <w:r w:rsidRPr="00287FD8">
              <w:rPr>
                <w:rFonts w:ascii="Times New Roman" w:eastAsia="Times New Roman" w:hAnsi="Times New Roman" w:cs="Times New Roman"/>
                <w:snapToGrid w:val="0"/>
                <w:color w:val="000000"/>
                <w:sz w:val="20"/>
                <w:szCs w:val="20"/>
                <w:vertAlign w:val="superscript"/>
              </w:rPr>
              <w:footnoteReference w:id="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footnoteReference w:customMarkFollows="1" w:id="9"/>
              <w:t>†</w:t>
            </w:r>
            <w:r w:rsidRPr="00287FD8">
              <w:rPr>
                <w:rFonts w:ascii="Times New Roman" w:eastAsia="Times New Roman" w:hAnsi="Times New Roman" w:cs="Times New Roman"/>
                <w:sz w:val="24"/>
                <w:szCs w:val="24"/>
                <w:vertAlign w:val="superscript"/>
                <w:lang w:eastAsia="en-GB"/>
              </w:rPr>
              <w:t xml:space="preserve"> </w:t>
            </w:r>
            <w:r w:rsidRPr="00287FD8">
              <w:rPr>
                <w:rFonts w:ascii="Times New Roman" w:eastAsia="Times New Roman" w:hAnsi="Times New Roman" w:cs="Times New Roman"/>
                <w:sz w:val="20"/>
                <w:szCs w:val="20"/>
                <w:lang w:eastAsia="en-GB"/>
              </w:rPr>
              <w:t xml:space="preserve">§ </w:t>
            </w:r>
            <w:r w:rsidRPr="00287FD8">
              <w:rPr>
                <w:rFonts w:ascii="Times New Roman" w:hAnsi="Times New Roman" w:cs="Times New Roman"/>
                <w:sz w:val="20"/>
              </w:rPr>
              <w:t>⸙</w:t>
            </w:r>
          </w:p>
        </w:tc>
        <w:tc>
          <w:tcPr>
            <w:tcW w:w="1317" w:type="dxa"/>
            <w:gridSpan w:val="2"/>
            <w:vAlign w:val="center"/>
          </w:tcPr>
          <w:p w14:paraId="6EDD57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C686DF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E46D14" w14:textId="77777777" w:rsidTr="00287FD8">
        <w:trPr>
          <w:gridBefore w:val="1"/>
          <w:wBefore w:w="6" w:type="dxa"/>
          <w:cantSplit/>
          <w:trHeight w:val="479"/>
        </w:trPr>
        <w:tc>
          <w:tcPr>
            <w:tcW w:w="562" w:type="dxa"/>
            <w:vAlign w:val="center"/>
          </w:tcPr>
          <w:p w14:paraId="620B208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13A</w:t>
            </w:r>
          </w:p>
        </w:tc>
        <w:tc>
          <w:tcPr>
            <w:tcW w:w="4224" w:type="dxa"/>
            <w:gridSpan w:val="5"/>
            <w:vAlign w:val="center"/>
          </w:tcPr>
          <w:p w14:paraId="5FEACE1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the </w:t>
            </w:r>
            <w:r w:rsidRPr="00287FD8">
              <w:rPr>
                <w:rFonts w:ascii="Times New Roman" w:eastAsia="Times New Roman" w:hAnsi="Times New Roman" w:cs="Times New Roman"/>
                <w:sz w:val="20"/>
                <w:szCs w:val="20"/>
                <w:lang w:eastAsia="en-GB"/>
              </w:rPr>
              <w:t xml:space="preserve">appointed representative </w:t>
            </w:r>
            <w:r w:rsidRPr="00287FD8">
              <w:rPr>
                <w:rFonts w:ascii="Times New Roman" w:eastAsia="Times New Roman" w:hAnsi="Times New Roman" w:cs="Times New Roman"/>
                <w:snapToGrid w:val="0"/>
                <w:color w:val="000000"/>
                <w:sz w:val="20"/>
                <w:szCs w:val="20"/>
              </w:rPr>
              <w:t>is part of a group, what is the name(s) and FRN(s) of the parent undertaking(s)?</w:t>
            </w:r>
            <w:r w:rsidRPr="00287FD8">
              <w:rPr>
                <w:rFonts w:ascii="Times New Roman" w:eastAsia="Times New Roman" w:hAnsi="Times New Roman" w:cs="Times New Roman"/>
                <w:snapToGrid w:val="0"/>
                <w:color w:val="000000"/>
                <w:sz w:val="20"/>
                <w:szCs w:val="20"/>
                <w:vertAlign w:val="superscript"/>
              </w:rPr>
              <w:footnoteReference w:id="10"/>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t xml:space="preserve">† </w:t>
            </w:r>
            <w:r w:rsidRPr="00287FD8">
              <w:rPr>
                <w:rFonts w:ascii="Times New Roman" w:hAnsi="Times New Roman" w:cs="Times New Roman"/>
                <w:sz w:val="20"/>
                <w:szCs w:val="20"/>
              </w:rPr>
              <w:t>⸙</w:t>
            </w:r>
            <w:r w:rsidRPr="00287FD8">
              <w:rPr>
                <w:rFonts w:ascii="Times New Roman" w:eastAsia="Times New Roman" w:hAnsi="Times New Roman" w:cs="Times New Roman"/>
                <w:sz w:val="24"/>
                <w:szCs w:val="24"/>
                <w:vertAlign w:val="superscript"/>
                <w:lang w:eastAsia="en-GB"/>
              </w:rPr>
              <w:t xml:space="preserve"> </w:t>
            </w:r>
          </w:p>
        </w:tc>
        <w:tc>
          <w:tcPr>
            <w:tcW w:w="4139" w:type="dxa"/>
            <w:gridSpan w:val="8"/>
            <w:shd w:val="clear" w:color="auto" w:fill="D9D9D9"/>
            <w:vAlign w:val="center"/>
          </w:tcPr>
          <w:p w14:paraId="4DF1A21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r>
      <w:tr w:rsidR="00287FD8" w:rsidRPr="00F43B1B" w14:paraId="08AF6A66" w14:textId="77777777" w:rsidTr="00287FD8">
        <w:trPr>
          <w:gridBefore w:val="1"/>
          <w:wBefore w:w="6" w:type="dxa"/>
          <w:cantSplit/>
          <w:trHeight w:val="479"/>
        </w:trPr>
        <w:tc>
          <w:tcPr>
            <w:tcW w:w="562" w:type="dxa"/>
            <w:vAlign w:val="center"/>
          </w:tcPr>
          <w:p w14:paraId="5B39637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14</w:t>
            </w:r>
          </w:p>
        </w:tc>
        <w:tc>
          <w:tcPr>
            <w:tcW w:w="8363" w:type="dxa"/>
            <w:gridSpan w:val="13"/>
            <w:vAlign w:val="center"/>
          </w:tcPr>
          <w:p w14:paraId="43AAC0B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What is the primary market covered by the appointed representative agreement in which the appointed representative will undertake regulated activity?</w:t>
            </w:r>
            <w:r w:rsidRPr="00287FD8">
              <w:rPr>
                <w:rFonts w:ascii="Times New Roman" w:eastAsia="Times New Roman" w:hAnsi="Times New Roman" w:cs="Times New Roman"/>
                <w:snapToGrid w:val="0"/>
                <w:color w:val="000000"/>
                <w:sz w:val="20"/>
                <w:szCs w:val="20"/>
                <w:vertAlign w:val="superscript"/>
              </w:rPr>
              <w:footnoteReference w:id="11"/>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391F49B1" w14:textId="77777777" w:rsidTr="00287FD8">
        <w:trPr>
          <w:gridBefore w:val="1"/>
          <w:wBefore w:w="6" w:type="dxa"/>
          <w:cantSplit/>
          <w:trHeight w:val="479"/>
        </w:trPr>
        <w:tc>
          <w:tcPr>
            <w:tcW w:w="562" w:type="dxa"/>
            <w:vAlign w:val="center"/>
          </w:tcPr>
          <w:p w14:paraId="4C91769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37F46C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44CB753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4C5DBE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436C269E"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71244D4"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2E75329"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F6DEC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371EF16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0DDDF0" w14:textId="77777777" w:rsidTr="00287FD8">
        <w:trPr>
          <w:gridBefore w:val="1"/>
          <w:wBefore w:w="6" w:type="dxa"/>
          <w:cantSplit/>
          <w:trHeight w:val="479"/>
        </w:trPr>
        <w:tc>
          <w:tcPr>
            <w:tcW w:w="562" w:type="dxa"/>
            <w:vAlign w:val="center"/>
          </w:tcPr>
          <w:p w14:paraId="005AE64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3A4085D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Insurance distribution activity</w:t>
            </w:r>
          </w:p>
        </w:tc>
        <w:tc>
          <w:tcPr>
            <w:tcW w:w="519" w:type="dxa"/>
            <w:gridSpan w:val="2"/>
          </w:tcPr>
          <w:p w14:paraId="585A3E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91C96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Funeral plan distribution</w:t>
            </w:r>
          </w:p>
        </w:tc>
        <w:tc>
          <w:tcPr>
            <w:tcW w:w="567" w:type="dxa"/>
          </w:tcPr>
          <w:p w14:paraId="78CF62C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637D7A" w14:textId="77777777" w:rsidTr="00287FD8">
        <w:trPr>
          <w:gridBefore w:val="1"/>
          <w:wBefore w:w="6" w:type="dxa"/>
          <w:cantSplit/>
          <w:trHeight w:val="479"/>
        </w:trPr>
        <w:tc>
          <w:tcPr>
            <w:tcW w:w="562" w:type="dxa"/>
            <w:vAlign w:val="center"/>
          </w:tcPr>
          <w:p w14:paraId="7A0812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22AA9D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Structured deposit regulated activity</w:t>
            </w:r>
          </w:p>
        </w:tc>
        <w:tc>
          <w:tcPr>
            <w:tcW w:w="519" w:type="dxa"/>
            <w:gridSpan w:val="2"/>
          </w:tcPr>
          <w:p w14:paraId="06794E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6D7003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13132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21AA5CA7" w14:textId="77777777" w:rsidTr="00287FD8">
        <w:trPr>
          <w:gridBefore w:val="1"/>
          <w:wBefore w:w="6" w:type="dxa"/>
          <w:cantSplit/>
          <w:trHeight w:val="479"/>
        </w:trPr>
        <w:tc>
          <w:tcPr>
            <w:tcW w:w="562" w:type="dxa"/>
            <w:vAlign w:val="center"/>
          </w:tcPr>
          <w:p w14:paraId="4ED1926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8EB490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p w14:paraId="555D347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19" w:type="dxa"/>
            <w:gridSpan w:val="2"/>
          </w:tcPr>
          <w:p w14:paraId="73B25F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36"/>
                <w:szCs w:val="36"/>
              </w:rPr>
            </w:pPr>
          </w:p>
          <w:p w14:paraId="1CF604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5293FE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p>
          <w:p w14:paraId="3A84BE3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312" w:type="dxa"/>
            <w:gridSpan w:val="6"/>
            <w:vAlign w:val="center"/>
          </w:tcPr>
          <w:p w14:paraId="1182C45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Home finance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60B1F399"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25DB19D0"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617A033F"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20DB7B0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F0C828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3DF868F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DDF58C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C5D484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6314098F" w14:textId="77777777" w:rsidTr="00287FD8">
        <w:trPr>
          <w:gridBefore w:val="1"/>
          <w:wBefore w:w="6" w:type="dxa"/>
          <w:cantSplit/>
          <w:trHeight w:val="479"/>
        </w:trPr>
        <w:tc>
          <w:tcPr>
            <w:tcW w:w="562" w:type="dxa"/>
            <w:vAlign w:val="center"/>
          </w:tcPr>
          <w:p w14:paraId="1FB1479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13316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Designated investment </w:t>
            </w:r>
            <w:proofErr w:type="gramStart"/>
            <w:r w:rsidRPr="00287FD8">
              <w:rPr>
                <w:rFonts w:ascii="Times New Roman" w:eastAsia="Times New Roman" w:hAnsi="Times New Roman" w:cs="Times New Roman"/>
                <w:snapToGrid w:val="0"/>
                <w:color w:val="000000"/>
                <w:sz w:val="20"/>
                <w:szCs w:val="20"/>
              </w:rPr>
              <w:t>business;</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4E5C4C29"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 connection with managing </w:t>
            </w:r>
            <w:proofErr w:type="gramStart"/>
            <w:r w:rsidRPr="00287FD8">
              <w:rPr>
                <w:rFonts w:ascii="Times New Roman" w:eastAsia="Times New Roman" w:hAnsi="Times New Roman" w:cs="Times New Roman"/>
                <w:snapToGrid w:val="0"/>
                <w:color w:val="000000"/>
                <w:sz w:val="20"/>
                <w:szCs w:val="20"/>
              </w:rPr>
              <w:t>investments;</w:t>
            </w:r>
            <w:proofErr w:type="gramEnd"/>
          </w:p>
          <w:p w14:paraId="45E29CD5"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w:t>
            </w:r>
            <w:proofErr w:type="gramStart"/>
            <w:r w:rsidRPr="00287FD8">
              <w:rPr>
                <w:rFonts w:ascii="Times New Roman" w:eastAsia="Times New Roman" w:hAnsi="Times New Roman" w:cs="Times New Roman"/>
                <w:snapToGrid w:val="0"/>
                <w:color w:val="000000"/>
                <w:sz w:val="20"/>
                <w:szCs w:val="20"/>
              </w:rPr>
              <w:t>outs;</w:t>
            </w:r>
            <w:proofErr w:type="gramEnd"/>
          </w:p>
          <w:p w14:paraId="21A76C5A"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2EF46B6C"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1C9E6F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69ADD48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CBE968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6A0C8C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2144369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50EE273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5B62B7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7519350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F43B1B" w14:paraId="5FBE49B4" w14:textId="77777777" w:rsidTr="00287FD8">
        <w:trPr>
          <w:gridBefore w:val="1"/>
          <w:wBefore w:w="6" w:type="dxa"/>
          <w:cantSplit/>
          <w:trHeight w:val="479"/>
        </w:trPr>
        <w:tc>
          <w:tcPr>
            <w:tcW w:w="562" w:type="dxa"/>
            <w:vAlign w:val="center"/>
          </w:tcPr>
          <w:p w14:paraId="12BF9FD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15</w:t>
            </w:r>
          </w:p>
        </w:tc>
        <w:tc>
          <w:tcPr>
            <w:tcW w:w="8363" w:type="dxa"/>
            <w:gridSpan w:val="13"/>
            <w:vAlign w:val="center"/>
          </w:tcPr>
          <w:p w14:paraId="5C6312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 xml:space="preserve">If the appointed representative will be permitted to undertake regulated activities under the appointed representative agreement in additional markets, what markets will the appointed representative undertake regulated activities in? Select all options that apply: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7525DDEA" w14:textId="77777777" w:rsidTr="00287FD8">
        <w:trPr>
          <w:gridBefore w:val="1"/>
          <w:wBefore w:w="6" w:type="dxa"/>
          <w:cantSplit/>
          <w:trHeight w:val="479"/>
        </w:trPr>
        <w:tc>
          <w:tcPr>
            <w:tcW w:w="562" w:type="dxa"/>
            <w:vAlign w:val="center"/>
          </w:tcPr>
          <w:p w14:paraId="221E5F0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231355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34D8064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5E748F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38A6B97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6F253868"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1F1E0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373E459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6AFFDF4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8426383" w14:textId="77777777" w:rsidTr="00287FD8">
        <w:trPr>
          <w:gridBefore w:val="1"/>
          <w:wBefore w:w="6" w:type="dxa"/>
          <w:cantSplit/>
          <w:trHeight w:val="479"/>
        </w:trPr>
        <w:tc>
          <w:tcPr>
            <w:tcW w:w="562" w:type="dxa"/>
            <w:vAlign w:val="center"/>
          </w:tcPr>
          <w:p w14:paraId="48BF578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8D20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Insurance distribution activity</w:t>
            </w:r>
          </w:p>
        </w:tc>
        <w:tc>
          <w:tcPr>
            <w:tcW w:w="519" w:type="dxa"/>
            <w:gridSpan w:val="2"/>
          </w:tcPr>
          <w:p w14:paraId="14123B1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A715166"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snapToGrid w:val="0"/>
                <w:color w:val="000000"/>
                <w:sz w:val="20"/>
                <w:szCs w:val="20"/>
              </w:rPr>
              <w:t xml:space="preserve"> Funeral plan distribution</w:t>
            </w:r>
          </w:p>
        </w:tc>
        <w:tc>
          <w:tcPr>
            <w:tcW w:w="567" w:type="dxa"/>
          </w:tcPr>
          <w:p w14:paraId="084C757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851435" w14:textId="77777777" w:rsidTr="00287FD8">
        <w:trPr>
          <w:gridBefore w:val="1"/>
          <w:wBefore w:w="6" w:type="dxa"/>
          <w:cantSplit/>
          <w:trHeight w:val="479"/>
        </w:trPr>
        <w:tc>
          <w:tcPr>
            <w:tcW w:w="562" w:type="dxa"/>
            <w:vAlign w:val="center"/>
          </w:tcPr>
          <w:p w14:paraId="25F0954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199B5B8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Structured deposit regulated activity</w:t>
            </w:r>
          </w:p>
        </w:tc>
        <w:tc>
          <w:tcPr>
            <w:tcW w:w="519" w:type="dxa"/>
            <w:gridSpan w:val="2"/>
          </w:tcPr>
          <w:p w14:paraId="7811F26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638D1608"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6932F2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32E03080" w14:textId="77777777" w:rsidTr="00287FD8">
        <w:trPr>
          <w:gridBefore w:val="1"/>
          <w:wBefore w:w="6" w:type="dxa"/>
          <w:cantSplit/>
          <w:trHeight w:val="479"/>
        </w:trPr>
        <w:tc>
          <w:tcPr>
            <w:tcW w:w="562" w:type="dxa"/>
            <w:vAlign w:val="center"/>
          </w:tcPr>
          <w:p w14:paraId="576506B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9BEEB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tc>
        <w:tc>
          <w:tcPr>
            <w:tcW w:w="519" w:type="dxa"/>
            <w:gridSpan w:val="2"/>
          </w:tcPr>
          <w:p w14:paraId="0C6BCAF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E56305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Home finance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6B8A0FF6" w14:textId="77777777" w:rsidR="00287FD8" w:rsidRPr="00287FD8" w:rsidRDefault="00287FD8" w:rsidP="00FC7297">
            <w:pPr>
              <w:numPr>
                <w:ilvl w:val="0"/>
                <w:numId w:val="9"/>
              </w:numPr>
              <w:spacing w:before="60" w:after="60" w:line="240" w:lineRule="auto"/>
              <w:ind w:left="460"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2A9348B4"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6F58F070"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420CEABB"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95CD1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01E9DE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01D58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5568DC8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1BF82D23" w14:textId="77777777" w:rsidTr="00287FD8">
        <w:trPr>
          <w:gridBefore w:val="1"/>
          <w:wBefore w:w="6" w:type="dxa"/>
          <w:cantSplit/>
          <w:trHeight w:val="479"/>
        </w:trPr>
        <w:tc>
          <w:tcPr>
            <w:tcW w:w="562" w:type="dxa"/>
            <w:vAlign w:val="center"/>
          </w:tcPr>
          <w:p w14:paraId="5DB15B6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780CE53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Designated investment </w:t>
            </w:r>
            <w:proofErr w:type="gramStart"/>
            <w:r w:rsidRPr="00287FD8">
              <w:rPr>
                <w:rFonts w:ascii="Times New Roman" w:eastAsia="Times New Roman" w:hAnsi="Times New Roman" w:cs="Times New Roman"/>
                <w:snapToGrid w:val="0"/>
                <w:color w:val="000000"/>
                <w:sz w:val="20"/>
                <w:szCs w:val="20"/>
              </w:rPr>
              <w:t>business;</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21C19A63" w14:textId="77777777" w:rsidR="00287FD8" w:rsidRPr="00287FD8" w:rsidRDefault="00287FD8" w:rsidP="00FC7297">
            <w:pPr>
              <w:numPr>
                <w:ilvl w:val="0"/>
                <w:numId w:val="10"/>
              </w:numPr>
              <w:spacing w:before="60" w:after="60" w:line="240" w:lineRule="auto"/>
              <w:ind w:left="458" w:hanging="426"/>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 connection with managing </w:t>
            </w:r>
            <w:proofErr w:type="gramStart"/>
            <w:r w:rsidRPr="00287FD8">
              <w:rPr>
                <w:rFonts w:ascii="Times New Roman" w:eastAsia="Times New Roman" w:hAnsi="Times New Roman" w:cs="Times New Roman"/>
                <w:snapToGrid w:val="0"/>
                <w:color w:val="000000"/>
                <w:sz w:val="20"/>
                <w:szCs w:val="20"/>
              </w:rPr>
              <w:t>investments;</w:t>
            </w:r>
            <w:proofErr w:type="gramEnd"/>
          </w:p>
          <w:p w14:paraId="1B4C9F1C"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w:t>
            </w:r>
            <w:proofErr w:type="gramStart"/>
            <w:r w:rsidRPr="00287FD8">
              <w:rPr>
                <w:rFonts w:ascii="Times New Roman" w:eastAsia="Times New Roman" w:hAnsi="Times New Roman" w:cs="Times New Roman"/>
                <w:snapToGrid w:val="0"/>
                <w:color w:val="000000"/>
                <w:sz w:val="20"/>
                <w:szCs w:val="20"/>
              </w:rPr>
              <w:t>outs;</w:t>
            </w:r>
            <w:proofErr w:type="gramEnd"/>
            <w:r w:rsidRPr="00287FD8">
              <w:rPr>
                <w:rFonts w:ascii="Times New Roman" w:eastAsia="Times New Roman" w:hAnsi="Times New Roman" w:cs="Times New Roman"/>
                <w:snapToGrid w:val="0"/>
                <w:color w:val="000000"/>
                <w:sz w:val="20"/>
                <w:szCs w:val="20"/>
              </w:rPr>
              <w:t xml:space="preserve"> </w:t>
            </w:r>
          </w:p>
          <w:p w14:paraId="6580B229"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153FC98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B240D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120009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3C3A016"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2E12FC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3F3B41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750064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240CFC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2132266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150B8A" w:rsidRPr="00F43B1B" w14:paraId="69EA37A3" w14:textId="77777777" w:rsidTr="00150B8A">
        <w:trPr>
          <w:gridBefore w:val="1"/>
          <w:wBefore w:w="6" w:type="dxa"/>
          <w:cantSplit/>
          <w:trHeight w:val="479"/>
        </w:trPr>
        <w:tc>
          <w:tcPr>
            <w:tcW w:w="562" w:type="dxa"/>
          </w:tcPr>
          <w:p w14:paraId="232EB58A" w14:textId="77777777" w:rsidR="00150B8A" w:rsidRPr="004D5256" w:rsidRDefault="00150B8A" w:rsidP="00150B8A">
            <w:pPr>
              <w:spacing w:before="60" w:after="60" w:line="240" w:lineRule="auto"/>
              <w:rPr>
                <w:rFonts w:ascii="Times New Roman" w:eastAsia="Times New Roman" w:hAnsi="Times New Roman" w:cs="Times New Roman"/>
                <w:b/>
                <w:snapToGrid w:val="0"/>
                <w:color w:val="000000"/>
                <w:sz w:val="20"/>
                <w:szCs w:val="20"/>
              </w:rPr>
            </w:pPr>
          </w:p>
        </w:tc>
        <w:tc>
          <w:tcPr>
            <w:tcW w:w="6412" w:type="dxa"/>
            <w:gridSpan w:val="9"/>
          </w:tcPr>
          <w:p w14:paraId="110BAB71" w14:textId="77777777" w:rsidR="00150B8A" w:rsidRPr="004D5256" w:rsidRDefault="00150B8A" w:rsidP="00150B8A">
            <w:pPr>
              <w:tabs>
                <w:tab w:val="right" w:pos="602"/>
              </w:tabs>
              <w:spacing w:before="60" w:after="60" w:line="240" w:lineRule="auto"/>
              <w:jc w:val="center"/>
              <w:rPr>
                <w:rFonts w:ascii="Times New Roman" w:eastAsia="Times New Roman" w:hAnsi="Times New Roman" w:cs="Times New Roman"/>
                <w:snapToGrid w:val="0"/>
                <w:color w:val="000000"/>
                <w:sz w:val="24"/>
                <w:szCs w:val="24"/>
              </w:rPr>
            </w:pPr>
          </w:p>
        </w:tc>
        <w:tc>
          <w:tcPr>
            <w:tcW w:w="1384" w:type="dxa"/>
            <w:gridSpan w:val="3"/>
            <w:vAlign w:val="center"/>
          </w:tcPr>
          <w:p w14:paraId="07BCCA99" w14:textId="0A953CE0" w:rsidR="00150B8A" w:rsidRPr="00DA3582" w:rsidRDefault="00150B8A" w:rsidP="00150B8A">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vAlign w:val="center"/>
          </w:tcPr>
          <w:p w14:paraId="70B4FA10" w14:textId="1A4D0131"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150B8A" w:rsidRPr="00F43B1B" w14:paraId="7D14F60E" w14:textId="77777777" w:rsidTr="00150B8A">
        <w:trPr>
          <w:gridBefore w:val="1"/>
          <w:wBefore w:w="6" w:type="dxa"/>
          <w:cantSplit/>
          <w:trHeight w:val="479"/>
        </w:trPr>
        <w:tc>
          <w:tcPr>
            <w:tcW w:w="562" w:type="dxa"/>
          </w:tcPr>
          <w:p w14:paraId="1350B1FE" w14:textId="3FFB8BA6" w:rsidR="00150B8A" w:rsidRPr="00287FD8" w:rsidRDefault="00150B8A" w:rsidP="00150B8A">
            <w:pPr>
              <w:spacing w:before="60" w:after="60" w:line="240" w:lineRule="auto"/>
              <w:rPr>
                <w:rFonts w:ascii="Times New Roman" w:eastAsia="Times New Roman" w:hAnsi="Times New Roman" w:cs="Times New Roman"/>
                <w:b/>
                <w:snapToGrid w:val="0"/>
                <w:color w:val="000000"/>
                <w:sz w:val="20"/>
                <w:szCs w:val="20"/>
              </w:rPr>
            </w:pPr>
            <w:r w:rsidRPr="004D5256">
              <w:rPr>
                <w:rFonts w:ascii="Times New Roman" w:eastAsia="Times New Roman" w:hAnsi="Times New Roman" w:cs="Times New Roman"/>
                <w:b/>
                <w:snapToGrid w:val="0"/>
                <w:color w:val="000000"/>
                <w:sz w:val="20"/>
                <w:szCs w:val="20"/>
              </w:rPr>
              <w:t>15A</w:t>
            </w:r>
          </w:p>
        </w:tc>
        <w:tc>
          <w:tcPr>
            <w:tcW w:w="6412" w:type="dxa"/>
            <w:gridSpan w:val="9"/>
          </w:tcPr>
          <w:p w14:paraId="504136AE" w14:textId="24759526" w:rsidR="00150B8A" w:rsidRPr="009D3506" w:rsidRDefault="00150B8A" w:rsidP="00150B8A">
            <w:pPr>
              <w:spacing w:before="60" w:after="60" w:line="240" w:lineRule="auto"/>
              <w:rPr>
                <w:rFonts w:ascii="Times New Roman" w:eastAsia="Times New Roman" w:hAnsi="Times New Roman" w:cs="Times New Roman"/>
                <w:snapToGrid w:val="0"/>
                <w:color w:val="000000"/>
                <w:sz w:val="20"/>
                <w:szCs w:val="20"/>
              </w:rPr>
            </w:pPr>
            <w:r w:rsidRPr="004D5256">
              <w:rPr>
                <w:rFonts w:ascii="Times New Roman" w:eastAsia="Times New Roman" w:hAnsi="Times New Roman" w:cs="Times New Roman"/>
                <w:snapToGrid w:val="0"/>
                <w:color w:val="000000"/>
                <w:sz w:val="20"/>
                <w:szCs w:val="20"/>
              </w:rPr>
              <w:t xml:space="preserve">Will the appointed representative undertake </w:t>
            </w:r>
            <w:r>
              <w:rPr>
                <w:rFonts w:ascii="Times New Roman" w:eastAsia="Times New Roman" w:hAnsi="Times New Roman" w:cs="Times New Roman"/>
                <w:snapToGrid w:val="0"/>
                <w:color w:val="000000"/>
                <w:sz w:val="20"/>
                <w:szCs w:val="20"/>
              </w:rPr>
              <w:t>funeral plan distribution</w:t>
            </w:r>
            <w:r w:rsidRPr="004D5256">
              <w:rPr>
                <w:rFonts w:ascii="Times New Roman" w:eastAsia="Times New Roman" w:hAnsi="Times New Roman" w:cs="Times New Roman"/>
                <w:snapToGrid w:val="0"/>
                <w:color w:val="000000"/>
                <w:sz w:val="20"/>
                <w:szCs w:val="20"/>
              </w:rPr>
              <w:t>? † §</w:t>
            </w:r>
          </w:p>
        </w:tc>
        <w:tc>
          <w:tcPr>
            <w:tcW w:w="1384" w:type="dxa"/>
            <w:gridSpan w:val="3"/>
            <w:vAlign w:val="center"/>
          </w:tcPr>
          <w:p w14:paraId="70DBA486" w14:textId="2EF146E4" w:rsidR="00150B8A" w:rsidRPr="00287FD8" w:rsidRDefault="00150B8A" w:rsidP="00150B8A">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vAlign w:val="center"/>
          </w:tcPr>
          <w:p w14:paraId="3543976D" w14:textId="7939657A"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63BC73C8" w14:textId="77777777" w:rsidTr="00287FD8">
        <w:trPr>
          <w:gridBefore w:val="1"/>
          <w:wBefore w:w="6" w:type="dxa"/>
          <w:cantSplit/>
          <w:trHeight w:val="269"/>
        </w:trPr>
        <w:tc>
          <w:tcPr>
            <w:tcW w:w="562" w:type="dxa"/>
          </w:tcPr>
          <w:p w14:paraId="7553929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22B896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7B438A56"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691EF57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7909D54A" w14:textId="77777777" w:rsidTr="00287FD8">
        <w:trPr>
          <w:gridBefore w:val="1"/>
          <w:wBefore w:w="6" w:type="dxa"/>
          <w:cantSplit/>
          <w:trHeight w:val="269"/>
        </w:trPr>
        <w:tc>
          <w:tcPr>
            <w:tcW w:w="562" w:type="dxa"/>
          </w:tcPr>
          <w:p w14:paraId="4FB2A26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16</w:t>
            </w:r>
          </w:p>
        </w:tc>
        <w:tc>
          <w:tcPr>
            <w:tcW w:w="6479" w:type="dxa"/>
            <w:gridSpan w:val="10"/>
          </w:tcPr>
          <w:p w14:paraId="130D7F6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appointed representative provide services to retail clients, as applicable?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vAlign w:val="center"/>
          </w:tcPr>
          <w:p w14:paraId="07DE0D9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CBBBB3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DE5BB33" w14:textId="77777777" w:rsidTr="00287FD8">
        <w:trPr>
          <w:gridBefore w:val="1"/>
          <w:wBefore w:w="6" w:type="dxa"/>
          <w:cantSplit/>
          <w:trHeight w:val="269"/>
        </w:trPr>
        <w:tc>
          <w:tcPr>
            <w:tcW w:w="562" w:type="dxa"/>
          </w:tcPr>
          <w:p w14:paraId="09486D9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3AA147D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84E0B5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4515518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9E417E" w:rsidRPr="00287FD8" w14:paraId="59691AA8" w14:textId="77777777" w:rsidTr="00287FD8">
        <w:trPr>
          <w:gridBefore w:val="1"/>
          <w:wBefore w:w="6" w:type="dxa"/>
          <w:cantSplit/>
          <w:trHeight w:val="269"/>
        </w:trPr>
        <w:tc>
          <w:tcPr>
            <w:tcW w:w="562" w:type="dxa"/>
          </w:tcPr>
          <w:p w14:paraId="514B89D7"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17</w:t>
            </w:r>
          </w:p>
        </w:tc>
        <w:tc>
          <w:tcPr>
            <w:tcW w:w="6479" w:type="dxa"/>
            <w:gridSpan w:val="10"/>
            <w:shd w:val="clear" w:color="auto" w:fill="auto"/>
          </w:tcPr>
          <w:p w14:paraId="59F3CF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any individuals from the appointed representative be seconded or contracted to the principal firm to carry on portfolio management / dealing activities? </w:t>
            </w:r>
            <w:r w:rsidRPr="00287FD8">
              <w:rPr>
                <w:rFonts w:ascii="Times New Roman" w:eastAsia="Times New Roman" w:hAnsi="Times New Roman" w:cs="Times New Roman"/>
                <w:bCs/>
                <w:snapToGrid w:val="0"/>
                <w:color w:val="000000"/>
                <w:sz w:val="20"/>
                <w:szCs w:val="20"/>
                <w:vertAlign w:val="superscript"/>
              </w:rPr>
              <w:t>†</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7973002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D8DB7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4454F7B7" w14:textId="77777777" w:rsidTr="00287FD8">
        <w:trPr>
          <w:gridBefore w:val="1"/>
          <w:wBefore w:w="6" w:type="dxa"/>
          <w:cantSplit/>
          <w:trHeight w:val="269"/>
        </w:trPr>
        <w:tc>
          <w:tcPr>
            <w:tcW w:w="562" w:type="dxa"/>
          </w:tcPr>
          <w:p w14:paraId="30308D7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Style w:val="CommentReference"/>
                <w:rFonts w:ascii="Times New Roman" w:hAnsi="Times New Roman"/>
                <w:b/>
                <w:bCs/>
                <w:sz w:val="18"/>
                <w:szCs w:val="18"/>
              </w:rPr>
              <w:t>18</w:t>
            </w:r>
          </w:p>
        </w:tc>
        <w:tc>
          <w:tcPr>
            <w:tcW w:w="6479" w:type="dxa"/>
            <w:gridSpan w:val="10"/>
            <w:shd w:val="clear" w:color="auto" w:fill="auto"/>
          </w:tcPr>
          <w:p w14:paraId="51B0511E"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please explain the rationale for </w:t>
            </w:r>
            <w:proofErr w:type="gramStart"/>
            <w:r w:rsidRPr="00287FD8">
              <w:rPr>
                <w:rFonts w:ascii="Times New Roman" w:eastAsia="Times New Roman" w:hAnsi="Times New Roman" w:cs="Times New Roman"/>
                <w:snapToGrid w:val="0"/>
                <w:color w:val="000000"/>
                <w:sz w:val="20"/>
                <w:szCs w:val="20"/>
              </w:rPr>
              <w:t>entering into</w:t>
            </w:r>
            <w:proofErr w:type="gramEnd"/>
            <w:r w:rsidRPr="00287FD8">
              <w:rPr>
                <w:rFonts w:ascii="Times New Roman" w:eastAsia="Times New Roman" w:hAnsi="Times New Roman" w:cs="Times New Roman"/>
                <w:snapToGrid w:val="0"/>
                <w:color w:val="000000"/>
                <w:sz w:val="20"/>
                <w:szCs w:val="20"/>
              </w:rPr>
              <w:t xml:space="preserve"> such an arrangement.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7424D6E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682FDA63" w14:textId="77777777" w:rsidTr="00287FD8">
        <w:trPr>
          <w:gridBefore w:val="1"/>
          <w:wBefore w:w="6" w:type="dxa"/>
          <w:cantSplit/>
          <w:trHeight w:val="269"/>
        </w:trPr>
        <w:tc>
          <w:tcPr>
            <w:tcW w:w="562" w:type="dxa"/>
          </w:tcPr>
          <w:p w14:paraId="0AB0104F"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themeFill="background1" w:themeFillShade="D9"/>
          </w:tcPr>
          <w:p w14:paraId="1F6E5E9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4AE5AB35" w14:textId="77777777" w:rsidTr="00287FD8">
        <w:trPr>
          <w:gridBefore w:val="1"/>
          <w:wBefore w:w="6" w:type="dxa"/>
          <w:cantSplit/>
          <w:trHeight w:val="269"/>
        </w:trPr>
        <w:tc>
          <w:tcPr>
            <w:tcW w:w="562" w:type="dxa"/>
          </w:tcPr>
          <w:p w14:paraId="0ED9FAC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19</w:t>
            </w:r>
          </w:p>
        </w:tc>
        <w:tc>
          <w:tcPr>
            <w:tcW w:w="8363" w:type="dxa"/>
            <w:gridSpan w:val="13"/>
            <w:shd w:val="clear" w:color="auto" w:fill="auto"/>
            <w:vAlign w:val="center"/>
          </w:tcPr>
          <w:p w14:paraId="5B75A27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What is the primary reason for the principal’s intention to appoint the appointed representative?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hAnsi="Times New Roman" w:cs="Times New Roman"/>
                <w:sz w:val="20"/>
              </w:rPr>
              <w:t>⸙</w:t>
            </w:r>
            <w:r w:rsidRPr="00287FD8">
              <w:rPr>
                <w:rFonts w:ascii="Times New Roman" w:eastAsia="Times New Roman" w:hAnsi="Times New Roman" w:cs="Times New Roman"/>
                <w:snapToGrid w:val="0"/>
                <w:color w:val="000000"/>
                <w:sz w:val="20"/>
                <w:szCs w:val="20"/>
              </w:rPr>
              <w:t xml:space="preserve"> </w:t>
            </w:r>
          </w:p>
        </w:tc>
      </w:tr>
      <w:tr w:rsidR="009E417E" w:rsidRPr="00287FD8" w14:paraId="1E1310BF" w14:textId="77777777" w:rsidTr="00287FD8">
        <w:trPr>
          <w:gridBefore w:val="1"/>
          <w:wBefore w:w="6" w:type="dxa"/>
          <w:cantSplit/>
          <w:trHeight w:val="269"/>
        </w:trPr>
        <w:tc>
          <w:tcPr>
            <w:tcW w:w="562" w:type="dxa"/>
          </w:tcPr>
          <w:p w14:paraId="67E5E825"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7A07AFC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Distribution of products/services</w:t>
            </w:r>
          </w:p>
          <w:p w14:paraId="13EE5090"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vAlign w:val="center"/>
          </w:tcPr>
          <w:p w14:paraId="389568DF"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56E51491"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Acquisition of an appointed representative / restructuring of business</w:t>
            </w:r>
          </w:p>
          <w:p w14:paraId="2D52EB8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612330C6" w14:textId="77777777" w:rsidR="009E417E" w:rsidRPr="00287FD8" w:rsidRDefault="009E417E" w:rsidP="009E417E">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63647E">
              <w:rPr>
                <w:rFonts w:ascii="Times New Roman" w:eastAsia="Times New Roman" w:hAnsi="Times New Roman" w:cs="Times New Roman"/>
                <w:b/>
                <w:sz w:val="24"/>
                <w:szCs w:val="24"/>
                <w:lang w:eastAsia="en-GB"/>
              </w:rPr>
            </w:r>
            <w:r w:rsidR="0063647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28E14DE3" w14:textId="77777777" w:rsidTr="00287FD8">
        <w:trPr>
          <w:gridBefore w:val="1"/>
          <w:wBefore w:w="6" w:type="dxa"/>
          <w:cantSplit/>
          <w:trHeight w:val="715"/>
        </w:trPr>
        <w:tc>
          <w:tcPr>
            <w:tcW w:w="562" w:type="dxa"/>
          </w:tcPr>
          <w:p w14:paraId="5C7629AE"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3C29DE3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Investment adviser to fund managed by principal/connected firm</w:t>
            </w:r>
          </w:p>
        </w:tc>
        <w:tc>
          <w:tcPr>
            <w:tcW w:w="1728" w:type="dxa"/>
            <w:gridSpan w:val="3"/>
            <w:shd w:val="clear" w:color="auto" w:fill="auto"/>
          </w:tcPr>
          <w:p w14:paraId="2D3DB97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400145F"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Introductions/capital raising for principal’s business</w:t>
            </w:r>
          </w:p>
          <w:p w14:paraId="021A3EB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43E45017"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63647E">
              <w:rPr>
                <w:rFonts w:ascii="Times New Roman" w:eastAsia="Times New Roman" w:hAnsi="Times New Roman" w:cs="Times New Roman"/>
                <w:b/>
                <w:sz w:val="24"/>
                <w:szCs w:val="24"/>
                <w:lang w:eastAsia="en-GB"/>
              </w:rPr>
            </w:r>
            <w:r w:rsidR="0063647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7416565A" w14:textId="77777777" w:rsidTr="00287FD8">
        <w:trPr>
          <w:gridBefore w:val="1"/>
          <w:wBefore w:w="6" w:type="dxa"/>
          <w:cantSplit/>
          <w:trHeight w:val="269"/>
        </w:trPr>
        <w:tc>
          <w:tcPr>
            <w:tcW w:w="562" w:type="dxa"/>
          </w:tcPr>
          <w:p w14:paraId="6675CB8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00E515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Hosting/compliance services/incubation</w:t>
            </w:r>
          </w:p>
        </w:tc>
        <w:tc>
          <w:tcPr>
            <w:tcW w:w="1728" w:type="dxa"/>
            <w:gridSpan w:val="3"/>
            <w:shd w:val="clear" w:color="auto" w:fill="auto"/>
          </w:tcPr>
          <w:p w14:paraId="50523E4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E2C3049"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p w14:paraId="0045627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00DE880F"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63647E">
              <w:rPr>
                <w:rFonts w:ascii="Times New Roman" w:eastAsia="Times New Roman" w:hAnsi="Times New Roman" w:cs="Times New Roman"/>
                <w:b/>
                <w:sz w:val="24"/>
                <w:szCs w:val="24"/>
                <w:lang w:eastAsia="en-GB"/>
              </w:rPr>
            </w:r>
            <w:r w:rsidR="0063647E">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0FDB7E62" w14:textId="77777777" w:rsidTr="00287FD8">
        <w:trPr>
          <w:gridBefore w:val="1"/>
          <w:wBefore w:w="6" w:type="dxa"/>
          <w:cantSplit/>
          <w:trHeight w:val="269"/>
        </w:trPr>
        <w:tc>
          <w:tcPr>
            <w:tcW w:w="562" w:type="dxa"/>
          </w:tcPr>
          <w:p w14:paraId="17FBBE0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2FB61764"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tcPr>
          <w:p w14:paraId="77AC330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3831" w:type="dxa"/>
            <w:gridSpan w:val="8"/>
            <w:shd w:val="clear" w:color="auto" w:fill="auto"/>
            <w:vAlign w:val="center"/>
          </w:tcPr>
          <w:p w14:paraId="242EED10"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other, provide details</w:t>
            </w:r>
          </w:p>
        </w:tc>
        <w:tc>
          <w:tcPr>
            <w:tcW w:w="567" w:type="dxa"/>
            <w:shd w:val="clear" w:color="auto" w:fill="auto"/>
          </w:tcPr>
          <w:p w14:paraId="37493DFA"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3FD7DD6D" w14:textId="77777777" w:rsidTr="00287FD8">
        <w:trPr>
          <w:gridBefore w:val="1"/>
          <w:wBefore w:w="6" w:type="dxa"/>
          <w:cantSplit/>
          <w:trHeight w:val="269"/>
        </w:trPr>
        <w:tc>
          <w:tcPr>
            <w:tcW w:w="562" w:type="dxa"/>
          </w:tcPr>
          <w:p w14:paraId="728C3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0763E6AE"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574" w:type="dxa"/>
            <w:shd w:val="clear" w:color="auto" w:fill="auto"/>
          </w:tcPr>
          <w:p w14:paraId="1E9560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1" w:type="dxa"/>
            <w:gridSpan w:val="9"/>
            <w:shd w:val="clear" w:color="auto" w:fill="D9D9D9"/>
            <w:vAlign w:val="center"/>
          </w:tcPr>
          <w:p w14:paraId="63AAA0E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p w14:paraId="23EC299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111" w:type="dxa"/>
            <w:gridSpan w:val="2"/>
            <w:shd w:val="clear" w:color="auto" w:fill="auto"/>
          </w:tcPr>
          <w:p w14:paraId="3603837B"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0840FAAF" w14:textId="77777777" w:rsidTr="00287FD8">
        <w:trPr>
          <w:gridBefore w:val="1"/>
          <w:wBefore w:w="6" w:type="dxa"/>
          <w:cantSplit/>
          <w:trHeight w:val="269"/>
        </w:trPr>
        <w:tc>
          <w:tcPr>
            <w:tcW w:w="562" w:type="dxa"/>
          </w:tcPr>
          <w:p w14:paraId="57566CF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99F6626"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p>
        </w:tc>
        <w:tc>
          <w:tcPr>
            <w:tcW w:w="773" w:type="dxa"/>
            <w:shd w:val="clear" w:color="auto" w:fill="auto"/>
            <w:vAlign w:val="center"/>
          </w:tcPr>
          <w:p w14:paraId="631E838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24A926C4"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2D4C6EC7" w14:textId="77777777" w:rsidTr="00287FD8">
        <w:trPr>
          <w:gridBefore w:val="1"/>
          <w:wBefore w:w="6" w:type="dxa"/>
          <w:cantSplit/>
          <w:trHeight w:val="269"/>
        </w:trPr>
        <w:tc>
          <w:tcPr>
            <w:tcW w:w="562" w:type="dxa"/>
          </w:tcPr>
          <w:p w14:paraId="3FDDB80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w:t>
            </w:r>
          </w:p>
        </w:tc>
        <w:tc>
          <w:tcPr>
            <w:tcW w:w="6479" w:type="dxa"/>
            <w:gridSpan w:val="10"/>
          </w:tcPr>
          <w:p w14:paraId="37E8F38D"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 xml:space="preserve">Will the </w:t>
            </w:r>
            <w:r w:rsidRPr="00287FD8">
              <w:rPr>
                <w:rFonts w:ascii="Times New Roman" w:eastAsia="Times New Roman" w:hAnsi="Times New Roman" w:cs="Times New Roman"/>
                <w:snapToGrid w:val="0"/>
                <w:color w:val="000000"/>
                <w:sz w:val="20"/>
                <w:szCs w:val="20"/>
              </w:rPr>
              <w:t>appointed representative</w:t>
            </w:r>
            <w:r w:rsidRPr="00287FD8">
              <w:rPr>
                <w:rFonts w:ascii="Times New Roman" w:eastAsia="Times New Roman" w:hAnsi="Times New Roman" w:cs="Times New Roman"/>
                <w:bCs/>
                <w:snapToGrid w:val="0"/>
                <w:color w:val="000000"/>
                <w:sz w:val="20"/>
                <w:szCs w:val="20"/>
              </w:rPr>
              <w:t xml:space="preserve"> conduct any non-regulated activities?</w:t>
            </w:r>
            <w:r w:rsidRPr="00287FD8">
              <w:rPr>
                <w:rStyle w:val="FootnoteReference"/>
                <w:rFonts w:ascii="Times New Roman" w:eastAsia="Times New Roman" w:hAnsi="Times New Roman" w:cs="Times New Roman"/>
                <w:bCs/>
                <w:snapToGrid w:val="0"/>
                <w:color w:val="000000"/>
                <w:sz w:val="20"/>
                <w:szCs w:val="20"/>
              </w:rPr>
              <w:footnoteReference w:id="12"/>
            </w:r>
            <w:r w:rsidRPr="00287FD8">
              <w:rPr>
                <w:rFonts w:ascii="Arial" w:eastAsia="Times New Roman" w:hAnsi="Arial"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773" w:type="dxa"/>
            <w:shd w:val="clear" w:color="auto" w:fill="auto"/>
            <w:vAlign w:val="center"/>
          </w:tcPr>
          <w:p w14:paraId="7ED4455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1111" w:type="dxa"/>
            <w:gridSpan w:val="2"/>
            <w:shd w:val="clear" w:color="auto" w:fill="auto"/>
            <w:vAlign w:val="center"/>
          </w:tcPr>
          <w:p w14:paraId="3075ABC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13AC726" w14:textId="77777777" w:rsidTr="00287FD8">
        <w:trPr>
          <w:gridBefore w:val="1"/>
          <w:wBefore w:w="6" w:type="dxa"/>
          <w:cantSplit/>
          <w:trHeight w:val="269"/>
        </w:trPr>
        <w:tc>
          <w:tcPr>
            <w:tcW w:w="562" w:type="dxa"/>
          </w:tcPr>
          <w:p w14:paraId="68428E93"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5C6485C7"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snapToGrid w:val="0"/>
                <w:color w:val="000000"/>
                <w:sz w:val="20"/>
                <w:szCs w:val="20"/>
              </w:rPr>
              <w:t>If question 20 is answered “yes”, you must consider the two fields immediately below:</w:t>
            </w:r>
          </w:p>
        </w:tc>
        <w:tc>
          <w:tcPr>
            <w:tcW w:w="773" w:type="dxa"/>
            <w:shd w:val="clear" w:color="auto" w:fill="auto"/>
            <w:vAlign w:val="center"/>
          </w:tcPr>
          <w:p w14:paraId="176CFE1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4B5D315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3ACA3759" w14:textId="77777777" w:rsidTr="00287FD8">
        <w:trPr>
          <w:gridBefore w:val="1"/>
          <w:wBefore w:w="6" w:type="dxa"/>
          <w:cantSplit/>
          <w:trHeight w:val="269"/>
        </w:trPr>
        <w:tc>
          <w:tcPr>
            <w:tcW w:w="562" w:type="dxa"/>
          </w:tcPr>
          <w:p w14:paraId="56F6CFE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20A</w:t>
            </w:r>
          </w:p>
        </w:tc>
        <w:tc>
          <w:tcPr>
            <w:tcW w:w="6479" w:type="dxa"/>
            <w:gridSpan w:val="10"/>
          </w:tcPr>
          <w:p w14:paraId="5592954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non-regulated activity include non-regulated financial services activities?</w:t>
            </w:r>
            <w:r w:rsidRPr="00287FD8">
              <w:rPr>
                <w:rStyle w:val="FootnoteReference"/>
                <w:rFonts w:ascii="Times New Roman" w:eastAsia="Times New Roman" w:hAnsi="Times New Roman" w:cs="Times New Roman"/>
                <w:snapToGrid w:val="0"/>
                <w:color w:val="000000"/>
                <w:sz w:val="20"/>
                <w:szCs w:val="20"/>
              </w:rPr>
              <w:footnoteReference w:id="13"/>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773" w:type="dxa"/>
            <w:shd w:val="clear" w:color="auto" w:fill="auto"/>
            <w:vAlign w:val="center"/>
          </w:tcPr>
          <w:p w14:paraId="7374AB4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c>
          <w:tcPr>
            <w:tcW w:w="1111" w:type="dxa"/>
            <w:gridSpan w:val="2"/>
            <w:shd w:val="clear" w:color="auto" w:fill="auto"/>
            <w:vAlign w:val="center"/>
          </w:tcPr>
          <w:p w14:paraId="5DDB229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r>
      <w:tr w:rsidR="009E417E" w:rsidRPr="00287FD8" w14:paraId="7B5BBEFF" w14:textId="77777777" w:rsidTr="00287FD8">
        <w:trPr>
          <w:gridBefore w:val="1"/>
          <w:wBefore w:w="6" w:type="dxa"/>
          <w:cantSplit/>
          <w:trHeight w:val="269"/>
        </w:trPr>
        <w:tc>
          <w:tcPr>
            <w:tcW w:w="562" w:type="dxa"/>
          </w:tcPr>
          <w:p w14:paraId="7ABA1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20B</w:t>
            </w:r>
          </w:p>
        </w:tc>
        <w:tc>
          <w:tcPr>
            <w:tcW w:w="6479" w:type="dxa"/>
            <w:gridSpan w:val="10"/>
          </w:tcPr>
          <w:p w14:paraId="4F4E543D" w14:textId="77777777" w:rsidR="009E417E" w:rsidRPr="00287FD8" w:rsidRDefault="009E417E" w:rsidP="009E417E">
            <w:pPr>
              <w:spacing w:before="60" w:after="60" w:line="240" w:lineRule="auto"/>
              <w:ind w:left="62"/>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yes, what</w:t>
            </w:r>
            <w:r w:rsidRPr="00287FD8" w:rsidDel="001145BD">
              <w:rPr>
                <w:rFonts w:ascii="Times New Roman" w:eastAsia="Times New Roman" w:hAnsi="Times New Roman" w:cs="Times New Roman"/>
                <w:snapToGrid w:val="0"/>
                <w:color w:val="000000"/>
                <w:sz w:val="20"/>
                <w:szCs w:val="20"/>
              </w:rPr>
              <w:t xml:space="preserve"> is the non-regulated </w:t>
            </w:r>
            <w:r w:rsidRPr="00287FD8">
              <w:rPr>
                <w:rFonts w:ascii="Times New Roman" w:eastAsia="Times New Roman" w:hAnsi="Times New Roman" w:cs="Times New Roman"/>
                <w:snapToGrid w:val="0"/>
                <w:color w:val="000000"/>
                <w:sz w:val="20"/>
                <w:szCs w:val="20"/>
              </w:rPr>
              <w:t xml:space="preserve">financial services </w:t>
            </w:r>
            <w:r w:rsidRPr="00287FD8" w:rsidDel="001145BD">
              <w:rPr>
                <w:rFonts w:ascii="Times New Roman" w:eastAsia="Times New Roman" w:hAnsi="Times New Roman" w:cs="Times New Roman"/>
                <w:snapToGrid w:val="0"/>
                <w:color w:val="000000"/>
                <w:sz w:val="20"/>
                <w:szCs w:val="20"/>
              </w:rPr>
              <w:t>activity?</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0B02895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Open text box</w:t>
            </w:r>
          </w:p>
        </w:tc>
      </w:tr>
    </w:tbl>
    <w:p w14:paraId="09BB282A"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6"/>
        <w:gridCol w:w="559"/>
        <w:gridCol w:w="6689"/>
        <w:gridCol w:w="1609"/>
        <w:gridCol w:w="34"/>
      </w:tblGrid>
      <w:tr w:rsidR="00287FD8" w:rsidRPr="00287FD8" w14:paraId="1231DF5F" w14:textId="77777777" w:rsidTr="00FC7297">
        <w:trPr>
          <w:gridBefore w:val="1"/>
          <w:cantSplit/>
          <w:trHeight w:val="269"/>
        </w:trPr>
        <w:tc>
          <w:tcPr>
            <w:tcW w:w="561" w:type="dxa"/>
          </w:tcPr>
          <w:p w14:paraId="6C00798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sidDel="00E4733F">
              <w:rPr>
                <w:rFonts w:ascii="Times New Roman" w:eastAsia="Times New Roman" w:hAnsi="Times New Roman" w:cs="Times New Roman"/>
                <w:b/>
                <w:snapToGrid w:val="0"/>
                <w:color w:val="000000"/>
                <w:sz w:val="20"/>
                <w:szCs w:val="20"/>
              </w:rPr>
              <w:t>2</w:t>
            </w:r>
            <w:r w:rsidRPr="00287FD8" w:rsidDel="00222951">
              <w:rPr>
                <w:rFonts w:ascii="Times New Roman" w:eastAsia="Times New Roman" w:hAnsi="Times New Roman" w:cs="Times New Roman"/>
                <w:b/>
                <w:snapToGrid w:val="0"/>
                <w:color w:val="000000"/>
                <w:sz w:val="20"/>
                <w:szCs w:val="20"/>
              </w:rPr>
              <w:t>1</w:t>
            </w:r>
          </w:p>
        </w:tc>
        <w:tc>
          <w:tcPr>
            <w:tcW w:w="6720" w:type="dxa"/>
          </w:tcPr>
          <w:p w14:paraId="6943C2B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Approximately how much revenue does the appointed representative expect to generate from its regulated activities in the first year following the commencement of its appointment?</w:t>
            </w:r>
            <w:r w:rsidRPr="00287FD8">
              <w:rPr>
                <w:rFonts w:ascii="Times New Roman" w:eastAsia="Times New Roman" w:hAnsi="Times New Roman" w:cs="Times New Roman"/>
                <w:snapToGrid w:val="0"/>
                <w:color w:val="000000"/>
                <w:sz w:val="20"/>
                <w:szCs w:val="20"/>
                <w:vertAlign w:val="superscript"/>
              </w:rPr>
              <w:footnoteReference w:id="14"/>
            </w:r>
            <w:r w:rsidRPr="00287FD8">
              <w:rPr>
                <w:rFonts w:ascii="Arial" w:eastAsia="Times New Roman" w:hAnsi="Arial" w:cs="Times New Roman"/>
                <w:b/>
                <w:snapToGrid w:val="0"/>
                <w:color w:val="000000"/>
                <w:sz w:val="18"/>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p>
        </w:tc>
        <w:tc>
          <w:tcPr>
            <w:tcW w:w="1616" w:type="dxa"/>
            <w:gridSpan w:val="2"/>
            <w:shd w:val="clear" w:color="auto" w:fill="D9D9D9" w:themeFill="background1" w:themeFillShade="D9"/>
            <w:vAlign w:val="center"/>
          </w:tcPr>
          <w:p w14:paraId="679255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≥£0 and &lt;£100k</w:t>
            </w:r>
          </w:p>
          <w:p w14:paraId="73F5595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2670B50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CDD61F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6405640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3DDB4C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2101F4C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63175C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09020FCE" w14:textId="77777777" w:rsidTr="00FC7297">
        <w:trPr>
          <w:gridBefore w:val="1"/>
          <w:cantSplit/>
          <w:trHeight w:val="269"/>
        </w:trPr>
        <w:tc>
          <w:tcPr>
            <w:tcW w:w="561" w:type="dxa"/>
          </w:tcPr>
          <w:p w14:paraId="1E52F1C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22</w:t>
            </w:r>
          </w:p>
        </w:tc>
        <w:tc>
          <w:tcPr>
            <w:tcW w:w="6720" w:type="dxa"/>
          </w:tcPr>
          <w:p w14:paraId="6F12A7A6"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20A is answered “yes”, approximately how much revenue does the appointed representative expect to generate from its non-regulated financial services activities in the first year following the commencement of its appointment?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gridSpan w:val="2"/>
            <w:shd w:val="clear" w:color="auto" w:fill="D9D9D9" w:themeFill="background1" w:themeFillShade="D9"/>
            <w:vAlign w:val="center"/>
          </w:tcPr>
          <w:p w14:paraId="387B651C" w14:textId="403483ED" w:rsidR="0063647E" w:rsidRDefault="0063647E"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Pr>
                <w:rFonts w:ascii="Times New Roman" w:eastAsia="Times New Roman" w:hAnsi="Times New Roman" w:cs="Times New Roman"/>
                <w:snapToGrid w:val="0"/>
                <w:color w:val="000000"/>
                <w:sz w:val="20"/>
                <w:szCs w:val="20"/>
              </w:rPr>
            </w:r>
            <w:r>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20"/>
                <w:szCs w:val="20"/>
              </w:rPr>
              <w:t xml:space="preserve">£0 </w:t>
            </w:r>
          </w:p>
          <w:p w14:paraId="39B68045" w14:textId="141531C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w:t>
            </w:r>
            <w:r w:rsidR="0063647E">
              <w:rPr>
                <w:rFonts w:ascii="Times New Roman" w:eastAsia="Times New Roman" w:hAnsi="Times New Roman" w:cs="Times New Roman"/>
                <w:snapToGrid w:val="0"/>
                <w:color w:val="000000"/>
                <w:sz w:val="20"/>
                <w:szCs w:val="20"/>
              </w:rPr>
              <w:t>1</w:t>
            </w:r>
            <w:r w:rsidRPr="00287FD8">
              <w:rPr>
                <w:rFonts w:ascii="Times New Roman" w:eastAsia="Times New Roman" w:hAnsi="Times New Roman" w:cs="Times New Roman"/>
                <w:snapToGrid w:val="0"/>
                <w:color w:val="000000"/>
                <w:sz w:val="20"/>
                <w:szCs w:val="20"/>
              </w:rPr>
              <w:t xml:space="preserve"> and &lt;£100k</w:t>
            </w:r>
          </w:p>
          <w:p w14:paraId="29639F6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6DE5E43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2770F0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32CBA0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48E317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4B0E5D9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01287AF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670F4259" w14:textId="77777777" w:rsidTr="00FC7297">
        <w:trPr>
          <w:gridAfter w:val="1"/>
          <w:wAfter w:w="34" w:type="dxa"/>
          <w:cantSplit/>
          <w:trHeight w:val="269"/>
        </w:trPr>
        <w:tc>
          <w:tcPr>
            <w:tcW w:w="561" w:type="dxa"/>
            <w:gridSpan w:val="2"/>
          </w:tcPr>
          <w:p w14:paraId="2F24FC8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23</w:t>
            </w:r>
          </w:p>
        </w:tc>
        <w:tc>
          <w:tcPr>
            <w:tcW w:w="6720" w:type="dxa"/>
          </w:tcPr>
          <w:p w14:paraId="38F95A5E"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 is answered “yes”, approximately how much revenue does the appointed representative expect to generate from its non-regulated non-financial services activities in the first year following the commencement of its appointment?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shd w:val="clear" w:color="auto" w:fill="D9D9D9" w:themeFill="background1" w:themeFillShade="D9"/>
            <w:vAlign w:val="center"/>
          </w:tcPr>
          <w:p w14:paraId="0D8DDE9E" w14:textId="61366DD0" w:rsidR="0063647E" w:rsidRDefault="0063647E"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Pr>
                <w:rFonts w:ascii="Times New Roman" w:eastAsia="Times New Roman" w:hAnsi="Times New Roman" w:cs="Times New Roman"/>
                <w:snapToGrid w:val="0"/>
                <w:color w:val="000000"/>
                <w:sz w:val="20"/>
                <w:szCs w:val="20"/>
              </w:rPr>
            </w:r>
            <w:r>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20"/>
                <w:szCs w:val="20"/>
              </w:rPr>
              <w:t xml:space="preserve">£0 </w:t>
            </w:r>
          </w:p>
          <w:p w14:paraId="510C9FA0" w14:textId="59CA330B"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w:t>
            </w:r>
            <w:r w:rsidR="0063647E">
              <w:rPr>
                <w:rFonts w:ascii="Times New Roman" w:eastAsia="Times New Roman" w:hAnsi="Times New Roman" w:cs="Times New Roman"/>
                <w:snapToGrid w:val="0"/>
                <w:color w:val="000000"/>
                <w:sz w:val="20"/>
                <w:szCs w:val="20"/>
              </w:rPr>
              <w:t>1</w:t>
            </w:r>
            <w:r w:rsidRPr="00287FD8">
              <w:rPr>
                <w:rFonts w:ascii="Times New Roman" w:eastAsia="Times New Roman" w:hAnsi="Times New Roman" w:cs="Times New Roman"/>
                <w:snapToGrid w:val="0"/>
                <w:color w:val="000000"/>
                <w:sz w:val="20"/>
                <w:szCs w:val="20"/>
              </w:rPr>
              <w:t xml:space="preserve"> and &lt;£100k</w:t>
            </w:r>
          </w:p>
          <w:p w14:paraId="6C54AC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076F0E0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A79FA4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448390E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065A7AE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5828F3D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361F3A6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63647E">
              <w:rPr>
                <w:rFonts w:ascii="Times New Roman" w:eastAsia="Times New Roman" w:hAnsi="Times New Roman" w:cs="Times New Roman"/>
                <w:snapToGrid w:val="0"/>
                <w:color w:val="000000"/>
                <w:sz w:val="20"/>
                <w:szCs w:val="20"/>
              </w:rPr>
            </w:r>
            <w:r w:rsidR="0063647E">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bl>
    <w:p w14:paraId="4F71497E" w14:textId="77777777" w:rsidR="00287FD8" w:rsidRPr="00287FD8" w:rsidRDefault="00287FD8" w:rsidP="00287FD8"/>
    <w:p w14:paraId="481D3599"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568"/>
        <w:gridCol w:w="2901"/>
        <w:gridCol w:w="511"/>
        <w:gridCol w:w="3161"/>
        <w:gridCol w:w="50"/>
        <w:gridCol w:w="791"/>
        <w:gridCol w:w="16"/>
        <w:gridCol w:w="899"/>
      </w:tblGrid>
      <w:tr w:rsidR="00287FD8" w:rsidRPr="00287FD8" w14:paraId="50E1B292" w14:textId="77777777" w:rsidTr="00FC7297">
        <w:trPr>
          <w:cantSplit/>
          <w:trHeight w:val="269"/>
        </w:trPr>
        <w:tc>
          <w:tcPr>
            <w:tcW w:w="568" w:type="dxa"/>
          </w:tcPr>
          <w:p w14:paraId="239E0BB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6623" w:type="dxa"/>
            <w:gridSpan w:val="4"/>
          </w:tcPr>
          <w:p w14:paraId="01346338"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p>
        </w:tc>
        <w:tc>
          <w:tcPr>
            <w:tcW w:w="807" w:type="dxa"/>
            <w:gridSpan w:val="2"/>
            <w:shd w:val="clear" w:color="auto" w:fill="FFFFFF"/>
            <w:vAlign w:val="center"/>
          </w:tcPr>
          <w:p w14:paraId="51CF18DC"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899" w:type="dxa"/>
            <w:shd w:val="clear" w:color="auto" w:fill="FFFFFF"/>
            <w:vAlign w:val="center"/>
          </w:tcPr>
          <w:p w14:paraId="10F98EA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287FD8" w14:paraId="6C5E86F1" w14:textId="77777777" w:rsidTr="00FC7297">
        <w:trPr>
          <w:cantSplit/>
          <w:trHeight w:val="269"/>
        </w:trPr>
        <w:tc>
          <w:tcPr>
            <w:tcW w:w="568" w:type="dxa"/>
          </w:tcPr>
          <w:p w14:paraId="7D8C5D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w:t>
            </w:r>
          </w:p>
        </w:tc>
        <w:tc>
          <w:tcPr>
            <w:tcW w:w="6623" w:type="dxa"/>
            <w:gridSpan w:val="4"/>
          </w:tcPr>
          <w:p w14:paraId="0CDBEAD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pay the principal firm for services received?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p>
        </w:tc>
        <w:tc>
          <w:tcPr>
            <w:tcW w:w="807" w:type="dxa"/>
            <w:gridSpan w:val="2"/>
            <w:shd w:val="clear" w:color="auto" w:fill="FFFFFF"/>
            <w:vAlign w:val="center"/>
          </w:tcPr>
          <w:p w14:paraId="6BCDDA0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899" w:type="dxa"/>
            <w:shd w:val="clear" w:color="auto" w:fill="FFFFFF"/>
            <w:vAlign w:val="center"/>
          </w:tcPr>
          <w:p w14:paraId="533326A6"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CEED950" w14:textId="77777777" w:rsidTr="00FC7297">
        <w:trPr>
          <w:cantSplit/>
          <w:trHeight w:val="269"/>
        </w:trPr>
        <w:tc>
          <w:tcPr>
            <w:tcW w:w="568" w:type="dxa"/>
          </w:tcPr>
          <w:p w14:paraId="016BC73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24A</w:t>
            </w:r>
          </w:p>
        </w:tc>
        <w:tc>
          <w:tcPr>
            <w:tcW w:w="6623" w:type="dxa"/>
            <w:gridSpan w:val="4"/>
          </w:tcPr>
          <w:p w14:paraId="1EC524D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indicate for which services the appointed representative will pay the principal firm: </w:t>
            </w:r>
            <w:r w:rsidRPr="00287FD8">
              <w:rPr>
                <w:rFonts w:ascii="Times New Roman" w:eastAsia="Times New Roman" w:hAnsi="Times New Roman" w:cs="Times New Roman"/>
                <w:snapToGrid w:val="0"/>
                <w:color w:val="000000"/>
                <w:sz w:val="20"/>
                <w:szCs w:val="20"/>
                <w:vertAlign w:val="superscript"/>
              </w:rPr>
              <w:t>†</w:t>
            </w:r>
          </w:p>
        </w:tc>
        <w:tc>
          <w:tcPr>
            <w:tcW w:w="807" w:type="dxa"/>
            <w:gridSpan w:val="2"/>
            <w:shd w:val="clear" w:color="auto" w:fill="FFFFFF"/>
            <w:vAlign w:val="center"/>
          </w:tcPr>
          <w:p w14:paraId="0C2288D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p>
        </w:tc>
        <w:tc>
          <w:tcPr>
            <w:tcW w:w="899" w:type="dxa"/>
            <w:shd w:val="clear" w:color="auto" w:fill="FFFFFF"/>
            <w:vAlign w:val="center"/>
          </w:tcPr>
          <w:p w14:paraId="23E7C14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287FD8" w:rsidRPr="00287FD8" w14:paraId="2A07F377" w14:textId="77777777" w:rsidTr="00FC7297">
        <w:trPr>
          <w:gridAfter w:val="2"/>
          <w:wAfter w:w="915" w:type="dxa"/>
          <w:cantSplit/>
          <w:trHeight w:val="479"/>
        </w:trPr>
        <w:tc>
          <w:tcPr>
            <w:tcW w:w="568" w:type="dxa"/>
            <w:vAlign w:val="center"/>
          </w:tcPr>
          <w:p w14:paraId="42138E5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0348919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Commission</w:t>
            </w:r>
            <w:r w:rsidRPr="00287FD8">
              <w:rPr>
                <w:rFonts w:ascii="Times New Roman" w:eastAsia="Times New Roman" w:hAnsi="Times New Roman" w:cs="Times New Roman"/>
                <w:snapToGrid w:val="0"/>
                <w:color w:val="000000"/>
                <w:sz w:val="20"/>
                <w:szCs w:val="20"/>
                <w:vertAlign w:val="superscript"/>
              </w:rPr>
              <w:footnoteReference w:id="15"/>
            </w:r>
          </w:p>
        </w:tc>
        <w:tc>
          <w:tcPr>
            <w:tcW w:w="511" w:type="dxa"/>
          </w:tcPr>
          <w:p w14:paraId="1206E25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2D26073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Compliance services</w:t>
            </w:r>
            <w:r w:rsidRPr="00287FD8">
              <w:rPr>
                <w:rFonts w:ascii="Times New Roman" w:eastAsia="Times New Roman" w:hAnsi="Times New Roman" w:cs="Times New Roman"/>
                <w:snapToGrid w:val="0"/>
                <w:color w:val="000000"/>
                <w:sz w:val="20"/>
                <w:szCs w:val="20"/>
                <w:vertAlign w:val="superscript"/>
              </w:rPr>
              <w:footnoteReference w:id="16"/>
            </w:r>
          </w:p>
        </w:tc>
        <w:tc>
          <w:tcPr>
            <w:tcW w:w="791" w:type="dxa"/>
          </w:tcPr>
          <w:p w14:paraId="26EE9647"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2E6829F9" w14:textId="77777777" w:rsidTr="00FC7297">
        <w:trPr>
          <w:gridAfter w:val="2"/>
          <w:wAfter w:w="915" w:type="dxa"/>
          <w:cantSplit/>
          <w:trHeight w:val="479"/>
        </w:trPr>
        <w:tc>
          <w:tcPr>
            <w:tcW w:w="568" w:type="dxa"/>
            <w:vAlign w:val="center"/>
          </w:tcPr>
          <w:p w14:paraId="0E13F5A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2EC2A2F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IT services</w:t>
            </w:r>
            <w:r w:rsidRPr="00287FD8">
              <w:rPr>
                <w:rFonts w:ascii="Times New Roman" w:eastAsia="Times New Roman" w:hAnsi="Times New Roman" w:cs="Times New Roman"/>
                <w:snapToGrid w:val="0"/>
                <w:color w:val="000000"/>
                <w:sz w:val="20"/>
                <w:szCs w:val="20"/>
                <w:vertAlign w:val="superscript"/>
              </w:rPr>
              <w:footnoteReference w:id="17"/>
            </w:r>
          </w:p>
        </w:tc>
        <w:tc>
          <w:tcPr>
            <w:tcW w:w="511" w:type="dxa"/>
          </w:tcPr>
          <w:p w14:paraId="7BF38F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9DB38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Regulatory hosting services </w:t>
            </w:r>
          </w:p>
        </w:tc>
        <w:tc>
          <w:tcPr>
            <w:tcW w:w="791" w:type="dxa"/>
          </w:tcPr>
          <w:p w14:paraId="7A1C65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b/>
                <w:snapToGrid w:val="0"/>
                <w:color w:val="000000"/>
                <w:sz w:val="24"/>
                <w:szCs w:val="24"/>
              </w:rPr>
            </w:r>
            <w:r w:rsidR="0063647E">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916B21E" w14:textId="77777777" w:rsidTr="00FC7297">
        <w:trPr>
          <w:cantSplit/>
          <w:trHeight w:val="312"/>
        </w:trPr>
        <w:tc>
          <w:tcPr>
            <w:tcW w:w="568" w:type="dxa"/>
            <w:vAlign w:val="center"/>
          </w:tcPr>
          <w:p w14:paraId="6D1F030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59C33D7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Any other fees</w:t>
            </w:r>
          </w:p>
        </w:tc>
        <w:tc>
          <w:tcPr>
            <w:tcW w:w="511" w:type="dxa"/>
          </w:tcPr>
          <w:p w14:paraId="321AD5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63647E">
              <w:rPr>
                <w:rFonts w:ascii="Times New Roman" w:eastAsia="Times New Roman" w:hAnsi="Times New Roman" w:cs="Times New Roman"/>
                <w:snapToGrid w:val="0"/>
                <w:color w:val="000000"/>
                <w:sz w:val="24"/>
                <w:szCs w:val="24"/>
              </w:rPr>
            </w:r>
            <w:r w:rsidR="0063647E">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A824692"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If other, provide details</w:t>
            </w:r>
          </w:p>
        </w:tc>
        <w:tc>
          <w:tcPr>
            <w:tcW w:w="1706" w:type="dxa"/>
            <w:gridSpan w:val="3"/>
            <w:shd w:val="clear" w:color="auto" w:fill="D9D9D9"/>
          </w:tcPr>
          <w:p w14:paraId="02DA3B0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287FD8" w14:paraId="429963E9" w14:textId="77777777" w:rsidTr="00FC7297">
        <w:trPr>
          <w:cantSplit/>
          <w:trHeight w:val="269"/>
        </w:trPr>
        <w:tc>
          <w:tcPr>
            <w:tcW w:w="568" w:type="dxa"/>
          </w:tcPr>
          <w:p w14:paraId="46BBDC1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24B</w:t>
            </w:r>
          </w:p>
        </w:tc>
        <w:tc>
          <w:tcPr>
            <w:tcW w:w="6573" w:type="dxa"/>
            <w:gridSpan w:val="3"/>
          </w:tcPr>
          <w:p w14:paraId="2FF6B80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w:t>
            </w:r>
            <w:r w:rsidRPr="00287FD8">
              <w:rPr>
                <w:rStyle w:val="FootnoteReference"/>
                <w:rFonts w:ascii="Times New Roman" w:eastAsia="Times New Roman" w:hAnsi="Times New Roman" w:cs="Times New Roman"/>
                <w:snapToGrid w:val="0"/>
                <w:color w:val="000000"/>
                <w:sz w:val="20"/>
                <w:szCs w:val="20"/>
              </w:rPr>
              <w:footnoteReference w:id="1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756" w:type="dxa"/>
            <w:gridSpan w:val="4"/>
            <w:shd w:val="clear" w:color="auto" w:fill="D9D9D9" w:themeFill="background1" w:themeFillShade="D9"/>
            <w:vAlign w:val="center"/>
          </w:tcPr>
          <w:p w14:paraId="26FFE8F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bl>
    <w:p w14:paraId="119AB81D" w14:textId="77777777" w:rsidR="00287FD8" w:rsidRPr="00287FD8" w:rsidRDefault="00287FD8" w:rsidP="00287FD8">
      <w:pPr>
        <w:spacing w:after="0" w:line="240" w:lineRule="auto"/>
        <w:rPr>
          <w:rFonts w:ascii="Arial" w:eastAsia="Times New Roman" w:hAnsi="Arial" w:cs="Times New Roman"/>
          <w:color w:val="000000"/>
          <w:sz w:val="16"/>
          <w:szCs w:val="16"/>
          <w:lang w:eastAsia="en-GB"/>
        </w:rPr>
      </w:pPr>
      <w:r w:rsidRPr="00287FD8">
        <w:rPr>
          <w:rFonts w:ascii="Arial" w:eastAsia="Times New Roman" w:hAnsi="Arial" w:cs="Times New Roman"/>
          <w:color w:val="000000"/>
          <w:sz w:val="16"/>
          <w:szCs w:val="16"/>
          <w:lang w:eastAsia="en-GB"/>
        </w:rPr>
        <w:br w:type="page"/>
      </w:r>
    </w:p>
    <w:p w14:paraId="7795FB89" w14:textId="77777777" w:rsidR="00287FD8" w:rsidRPr="00F43B1B" w:rsidRDefault="00287FD8" w:rsidP="00287FD8">
      <w:pPr>
        <w:pBdr>
          <w:bottom w:val="single" w:sz="4" w:space="1" w:color="auto"/>
        </w:pBdr>
        <w:shd w:val="clear" w:color="auto" w:fill="000000"/>
        <w:tabs>
          <w:tab w:val="left" w:pos="1785"/>
          <w:tab w:val="right" w:pos="8931"/>
        </w:tabs>
        <w:spacing w:after="120" w:line="240" w:lineRule="auto"/>
        <w:ind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Cs/>
          <w:snapToGrid w:val="0"/>
          <w:color w:val="FFFFFF"/>
          <w:sz w:val="28"/>
          <w:szCs w:val="28"/>
        </w:rPr>
        <w:lastRenderedPageBreak/>
        <w:t>Declaration and signatures</w:t>
      </w:r>
      <w:r w:rsidRPr="00F43B1B">
        <w:rPr>
          <w:rFonts w:ascii="Times New Roman" w:eastAsia="Times New Roman" w:hAnsi="Times New Roman" w:cs="Times New Roman"/>
          <w:b/>
          <w:snapToGrid w:val="0"/>
          <w:color w:val="000000"/>
          <w:sz w:val="28"/>
          <w:szCs w:val="20"/>
        </w:rPr>
        <w:t xml:space="preserve"> </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Cs/>
          <w:snapToGrid w:val="0"/>
          <w:color w:val="FFFFFF"/>
          <w:sz w:val="28"/>
          <w:szCs w:val="28"/>
        </w:rPr>
        <w:t>Section C</w:t>
      </w:r>
    </w:p>
    <w:p w14:paraId="4FDFB027"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Warning</w:t>
      </w:r>
      <w:r w:rsidRPr="00F43B1B">
        <w:rPr>
          <w:rFonts w:ascii="Times New Roman" w:eastAsia="Times New Roman" w:hAnsi="Times New Roman" w:cs="Times New Roman"/>
          <w:snapToGrid w:val="0"/>
          <w:color w:val="000000"/>
          <w:sz w:val="18"/>
          <w:szCs w:val="20"/>
          <w:vertAlign w:val="superscript"/>
        </w:rPr>
        <w:t>†</w:t>
      </w:r>
    </w:p>
    <w:p w14:paraId="5375ABE6"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4506753"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Knowingly or recklessly giving the FCA information, which is false or misleading in a </w:t>
      </w:r>
      <w:proofErr w:type="gramStart"/>
      <w:r w:rsidRPr="00F43B1B">
        <w:rPr>
          <w:rFonts w:ascii="Times New Roman" w:eastAsia="Times New Roman" w:hAnsi="Times New Roman" w:cs="Times New Roman"/>
          <w:snapToGrid w:val="0"/>
          <w:color w:val="000000"/>
          <w:sz w:val="20"/>
          <w:szCs w:val="20"/>
        </w:rPr>
        <w:t>material particular, may</w:t>
      </w:r>
      <w:proofErr w:type="gramEnd"/>
      <w:r w:rsidRPr="00F43B1B">
        <w:rPr>
          <w:rFonts w:ascii="Times New Roman" w:eastAsia="Times New Roman" w:hAnsi="Times New Roman" w:cs="Times New Roman"/>
          <w:snapToGrid w:val="0"/>
          <w:color w:val="000000"/>
          <w:sz w:val="20"/>
          <w:szCs w:val="20"/>
        </w:rPr>
        <w:t xml:space="preserve"> be a criminal offence (sections 398 and 400 of the Financial Services and Markets Act 2000). </w:t>
      </w:r>
    </w:p>
    <w:p w14:paraId="7B98D40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310A5068"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SUP 15.6.4R requires an authorised person to take reasonable steps to ensure the accuracy and completeness of information given to the FCA and to notify the FCA immediately if materially inaccurate information has been provided. </w:t>
      </w:r>
    </w:p>
    <w:p w14:paraId="73BB6D0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7852E88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Contravention of these requirements may lead to disciplinary sanctions or other enforcement action by the Appropriate Regulator.</w:t>
      </w:r>
    </w:p>
    <w:p w14:paraId="1FAE8EFB"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6AFFF3D"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It should not be assumed that information is known to the FCA merely because it is in the public domain or has previously been disclosed to the FCA or another regulatory body. If you are not sure whether a piece of information is relevant, please include it anyway.</w:t>
      </w:r>
    </w:p>
    <w:p w14:paraId="28DF88A6"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228A18B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Data Protection</w:t>
      </w:r>
      <w:r w:rsidRPr="00F43B1B">
        <w:rPr>
          <w:rFonts w:ascii="Times New Roman" w:eastAsia="Times New Roman" w:hAnsi="Times New Roman" w:cs="Times New Roman"/>
          <w:snapToGrid w:val="0"/>
          <w:color w:val="000000"/>
          <w:sz w:val="18"/>
          <w:szCs w:val="20"/>
          <w:vertAlign w:val="superscript"/>
        </w:rPr>
        <w:t>†</w:t>
      </w:r>
    </w:p>
    <w:p w14:paraId="26E287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For the purposes of complying with the Data Protection Act, the personal information in this form will be used by the FCA to discharge its statutory functions under the Financial Services and Markets Act 2000 and other relevant legislation. It will not be disclosed for any other purposes without the permission of the applicant.</w:t>
      </w:r>
    </w:p>
    <w:p w14:paraId="5B718EB3" w14:textId="77777777" w:rsidR="00287FD8" w:rsidRPr="00F43B1B" w:rsidRDefault="00287FD8" w:rsidP="00287FD8">
      <w:pPr>
        <w:spacing w:after="0" w:line="240" w:lineRule="auto"/>
        <w:jc w:val="both"/>
        <w:rPr>
          <w:rFonts w:ascii="Arial" w:eastAsia="Times New Roman" w:hAnsi="Arial" w:cs="Arial"/>
          <w:b/>
          <w:snapToGrid w:val="0"/>
          <w:color w:val="000000"/>
          <w:sz w:val="16"/>
          <w:szCs w:val="16"/>
        </w:rPr>
      </w:pPr>
    </w:p>
    <w:p w14:paraId="2E7C54C7" w14:textId="77777777" w:rsidR="00287FD8" w:rsidRPr="00F43B1B" w:rsidRDefault="00287FD8" w:rsidP="00287FD8">
      <w:pPr>
        <w:spacing w:after="0" w:line="240" w:lineRule="auto"/>
        <w:jc w:val="both"/>
        <w:rPr>
          <w:rFonts w:ascii="Arial" w:eastAsia="Times New Roman" w:hAnsi="Arial" w:cs="Arial"/>
          <w:b/>
          <w:snapToGrid w:val="0"/>
          <w:color w:val="000000"/>
          <w:sz w:val="18"/>
          <w:szCs w:val="18"/>
        </w:rPr>
      </w:pPr>
      <w:r w:rsidRPr="00F43B1B">
        <w:rPr>
          <w:rFonts w:ascii="Times New Roman" w:eastAsia="Times New Roman" w:hAnsi="Times New Roman" w:cs="Times New Roman"/>
          <w:b/>
          <w:snapToGrid w:val="0"/>
          <w:color w:val="000000"/>
          <w:sz w:val="18"/>
          <w:szCs w:val="18"/>
        </w:rPr>
        <w:t>Review and submission</w:t>
      </w:r>
      <w:r w:rsidRPr="00F43B1B">
        <w:rPr>
          <w:rFonts w:ascii="Times New Roman" w:eastAsia="Times New Roman" w:hAnsi="Times New Roman" w:cs="Times New Roman"/>
          <w:snapToGrid w:val="0"/>
          <w:color w:val="000000"/>
          <w:sz w:val="18"/>
          <w:szCs w:val="20"/>
          <w:vertAlign w:val="superscript"/>
        </w:rPr>
        <w:t>†</w:t>
      </w:r>
    </w:p>
    <w:p w14:paraId="72CD11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The ability to submit this form is given to an appropriate user or users by the firm's principal compliance contact.</w:t>
      </w:r>
    </w:p>
    <w:p w14:paraId="4021CF0C"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C10DA65"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Some questions do not require supporting evidence. However, the records, which demonstrate the applicant firm's compliance with the rules in relation to the questions, must be available to the FCA on request.</w:t>
      </w:r>
    </w:p>
    <w:p w14:paraId="5D97492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FDD5B5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Declaration</w:t>
      </w:r>
      <w:r w:rsidRPr="00F43B1B">
        <w:rPr>
          <w:rFonts w:ascii="Times New Roman" w:eastAsia="Times New Roman" w:hAnsi="Times New Roman" w:cs="Times New Roman"/>
          <w:snapToGrid w:val="0"/>
          <w:color w:val="000000"/>
          <w:sz w:val="18"/>
          <w:szCs w:val="20"/>
          <w:vertAlign w:val="superscript"/>
        </w:rPr>
        <w:t>†</w:t>
      </w:r>
    </w:p>
    <w:p w14:paraId="3A051495"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6FF3700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By submitting this notification:</w:t>
      </w:r>
    </w:p>
    <w:p w14:paraId="691D4C20"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23FE5F70"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confirm that this information is accurate and complete to the best of my knowledge and belief and that I have taken all reasonable steps to ensure that this is the case.</w:t>
      </w:r>
    </w:p>
    <w:p w14:paraId="70A0102B" w14:textId="77777777" w:rsidR="00287FD8" w:rsidRPr="00F43B1B" w:rsidRDefault="00287FD8" w:rsidP="00287FD8">
      <w:pPr>
        <w:spacing w:after="0" w:line="240" w:lineRule="auto"/>
        <w:ind w:left="-360"/>
        <w:jc w:val="both"/>
        <w:rPr>
          <w:rFonts w:ascii="Times New Roman" w:eastAsia="Times New Roman" w:hAnsi="Times New Roman" w:cs="Times New Roman"/>
          <w:b/>
          <w:snapToGrid w:val="0"/>
          <w:color w:val="000000"/>
          <w:sz w:val="20"/>
          <w:szCs w:val="20"/>
        </w:rPr>
      </w:pPr>
    </w:p>
    <w:p w14:paraId="47994293" w14:textId="77777777" w:rsidR="00287FD8" w:rsidRPr="00F43B1B" w:rsidRDefault="00287FD8" w:rsidP="00287FD8">
      <w:pPr>
        <w:numPr>
          <w:ilvl w:val="0"/>
          <w:numId w:val="6"/>
        </w:numPr>
        <w:spacing w:before="120" w:after="0" w:line="240" w:lineRule="auto"/>
        <w:contextualSpacing/>
        <w:jc w:val="both"/>
        <w:rPr>
          <w:rFonts w:ascii="Times New Roman" w:eastAsia="Times New Roman" w:hAnsi="Times New Roman" w:cs="Times New Roman"/>
          <w:b/>
          <w:bCs/>
          <w:sz w:val="20"/>
          <w:szCs w:val="20"/>
          <w:lang w:eastAsia="en-GB"/>
        </w:rPr>
      </w:pPr>
      <w:r w:rsidRPr="00F43B1B">
        <w:rPr>
          <w:rFonts w:ascii="Times New Roman" w:eastAsia="Times New Roman" w:hAnsi="Times New Roman" w:cs="Times New Roman"/>
          <w:b/>
          <w:bCs/>
          <w:sz w:val="20"/>
          <w:szCs w:val="20"/>
          <w:lang w:eastAsia="en-GB"/>
        </w:rPr>
        <w:t xml:space="preserve">I/we confirm that I/we have complied with </w:t>
      </w:r>
      <w:proofErr w:type="gramStart"/>
      <w:r w:rsidRPr="00F43B1B">
        <w:rPr>
          <w:rFonts w:ascii="Times New Roman" w:eastAsia="Times New Roman" w:hAnsi="Times New Roman" w:cs="Times New Roman"/>
          <w:b/>
          <w:bCs/>
          <w:sz w:val="20"/>
          <w:szCs w:val="20"/>
          <w:lang w:eastAsia="en-GB"/>
        </w:rPr>
        <w:t>all of</w:t>
      </w:r>
      <w:proofErr w:type="gramEnd"/>
      <w:r w:rsidRPr="00F43B1B">
        <w:rPr>
          <w:rFonts w:ascii="Times New Roman" w:eastAsia="Times New Roman" w:hAnsi="Times New Roman" w:cs="Times New Roman"/>
          <w:b/>
          <w:bCs/>
          <w:sz w:val="20"/>
          <w:szCs w:val="20"/>
          <w:lang w:eastAsia="en-GB"/>
        </w:rPr>
        <w:t xml:space="preserve"> my/our regulatory obligations as a principal, including those contained in the Financial Services and Markets Act 2000 and SUP 12.</w:t>
      </w:r>
    </w:p>
    <w:p w14:paraId="5D9BCC1B" w14:textId="77777777" w:rsidR="00287FD8" w:rsidRPr="00F43B1B" w:rsidRDefault="00287FD8" w:rsidP="00287FD8">
      <w:pPr>
        <w:spacing w:before="120" w:after="120" w:line="240" w:lineRule="auto"/>
        <w:ind w:left="720"/>
        <w:contextualSpacing/>
        <w:jc w:val="both"/>
        <w:rPr>
          <w:rFonts w:ascii="Times New Roman" w:eastAsia="Times New Roman" w:hAnsi="Times New Roman" w:cs="Times New Roman"/>
          <w:b/>
          <w:sz w:val="20"/>
          <w:szCs w:val="20"/>
          <w:lang w:eastAsia="en-GB"/>
        </w:rPr>
      </w:pPr>
    </w:p>
    <w:p w14:paraId="3CF20552"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 am/we are aware that it is a criminal offence knowingly or recklessly to give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information that is false or misleading in a </w:t>
      </w:r>
      <w:proofErr w:type="gramStart"/>
      <w:r w:rsidRPr="00F43B1B">
        <w:rPr>
          <w:rFonts w:ascii="Times New Roman" w:eastAsia="Times New Roman" w:hAnsi="Times New Roman" w:cs="Times New Roman"/>
          <w:b/>
          <w:snapToGrid w:val="0"/>
          <w:color w:val="000000"/>
          <w:sz w:val="20"/>
          <w:szCs w:val="20"/>
        </w:rPr>
        <w:t>material particular</w:t>
      </w:r>
      <w:proofErr w:type="gramEnd"/>
      <w:r w:rsidRPr="00F43B1B">
        <w:rPr>
          <w:rFonts w:ascii="Times New Roman" w:eastAsia="Times New Roman" w:hAnsi="Times New Roman" w:cs="Times New Roman"/>
          <w:b/>
          <w:snapToGrid w:val="0"/>
          <w:color w:val="000000"/>
          <w:sz w:val="20"/>
          <w:szCs w:val="20"/>
        </w:rPr>
        <w:t>.</w:t>
      </w:r>
    </w:p>
    <w:p w14:paraId="2BC2E8A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5D9E4DC7" w14:textId="2E8C4070" w:rsidR="00287FD8" w:rsidRPr="00287FD8"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will notify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immediately if there is a significant change to the information given in the form. If I/we fail to do so, this may result in a delay in the application process or enforcement action. </w:t>
      </w:r>
    </w:p>
    <w:tbl>
      <w:tblPr>
        <w:tblStyle w:val="TableGrid"/>
        <w:tblW w:w="0" w:type="auto"/>
        <w:tblLook w:val="04A0" w:firstRow="1" w:lastRow="0" w:firstColumn="1" w:lastColumn="0" w:noHBand="0" w:noVBand="1"/>
      </w:tblPr>
      <w:tblGrid>
        <w:gridCol w:w="4522"/>
        <w:gridCol w:w="4494"/>
      </w:tblGrid>
      <w:tr w:rsidR="00287FD8" w:rsidRPr="00F43B1B" w14:paraId="614942EA" w14:textId="77777777" w:rsidTr="00FC7297">
        <w:trPr>
          <w:trHeight w:val="378"/>
        </w:trPr>
        <w:tc>
          <w:tcPr>
            <w:tcW w:w="4621" w:type="dxa"/>
          </w:tcPr>
          <w:p w14:paraId="1D1AAA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Signature</w:t>
            </w:r>
            <w:r w:rsidRPr="00F43B1B">
              <w:rPr>
                <w:rFonts w:ascii="Arial" w:hAnsi="Arial"/>
                <w:snapToGrid w:val="0"/>
                <w:color w:val="000000"/>
                <w:sz w:val="18"/>
              </w:rPr>
              <w:t xml:space="preserve"> </w:t>
            </w:r>
            <w:r w:rsidRPr="00F43B1B">
              <w:rPr>
                <w:snapToGrid w:val="0"/>
                <w:color w:val="000000"/>
                <w:vertAlign w:val="superscript"/>
              </w:rPr>
              <w:footnoteReference w:customMarkFollows="1" w:id="19"/>
              <w:t>*</w:t>
            </w:r>
          </w:p>
        </w:tc>
        <w:tc>
          <w:tcPr>
            <w:tcW w:w="4621" w:type="dxa"/>
          </w:tcPr>
          <w:p w14:paraId="230711F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0B5E18F0" w14:textId="77777777" w:rsidTr="00FC7297">
        <w:trPr>
          <w:trHeight w:val="412"/>
        </w:trPr>
        <w:tc>
          <w:tcPr>
            <w:tcW w:w="4621" w:type="dxa"/>
          </w:tcPr>
          <w:p w14:paraId="5298F375"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Name of signatory</w:t>
            </w:r>
            <w:r w:rsidRPr="00F43B1B">
              <w:rPr>
                <w:b/>
                <w:snapToGrid w:val="0"/>
                <w:color w:val="000000"/>
              </w:rPr>
              <w:t xml:space="preserve"> </w:t>
            </w:r>
            <w:r w:rsidRPr="00F43B1B">
              <w:rPr>
                <w:snapToGrid w:val="0"/>
                <w:color w:val="000000"/>
                <w:sz w:val="18"/>
                <w:vertAlign w:val="superscript"/>
              </w:rPr>
              <w:t>†</w:t>
            </w:r>
          </w:p>
        </w:tc>
        <w:tc>
          <w:tcPr>
            <w:tcW w:w="4621" w:type="dxa"/>
          </w:tcPr>
          <w:p w14:paraId="50C0B14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675A24A7" w14:textId="77777777" w:rsidTr="00FC7297">
        <w:trPr>
          <w:trHeight w:val="431"/>
        </w:trPr>
        <w:tc>
          <w:tcPr>
            <w:tcW w:w="4621" w:type="dxa"/>
          </w:tcPr>
          <w:p w14:paraId="33EF53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Date</w:t>
            </w:r>
            <w:r w:rsidRPr="00F43B1B">
              <w:rPr>
                <w:snapToGrid w:val="0"/>
                <w:color w:val="000000"/>
                <w:sz w:val="18"/>
                <w:vertAlign w:val="superscript"/>
              </w:rPr>
              <w:t>†</w:t>
            </w:r>
          </w:p>
        </w:tc>
        <w:tc>
          <w:tcPr>
            <w:tcW w:w="4621" w:type="dxa"/>
          </w:tcPr>
          <w:p w14:paraId="7F5E7FCF"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34C43D5D" w14:textId="77777777" w:rsidTr="00FC7297">
        <w:trPr>
          <w:trHeight w:val="396"/>
        </w:trPr>
        <w:tc>
          <w:tcPr>
            <w:tcW w:w="4621" w:type="dxa"/>
          </w:tcPr>
          <w:p w14:paraId="083D0FA2"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 xml:space="preserve">Position in firm </w:t>
            </w:r>
            <w:r w:rsidRPr="00F43B1B">
              <w:rPr>
                <w:snapToGrid w:val="0"/>
                <w:color w:val="000000"/>
                <w:sz w:val="18"/>
                <w:vertAlign w:val="superscript"/>
              </w:rPr>
              <w:t>†</w:t>
            </w:r>
          </w:p>
        </w:tc>
        <w:tc>
          <w:tcPr>
            <w:tcW w:w="4621" w:type="dxa"/>
          </w:tcPr>
          <w:p w14:paraId="298D8216"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5450657D" w14:textId="77777777" w:rsidTr="00FC7297">
        <w:trPr>
          <w:trHeight w:val="430"/>
        </w:trPr>
        <w:tc>
          <w:tcPr>
            <w:tcW w:w="4621" w:type="dxa"/>
          </w:tcPr>
          <w:p w14:paraId="6772FB8A"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Individual Registration Number (if applicable)</w:t>
            </w:r>
          </w:p>
        </w:tc>
        <w:tc>
          <w:tcPr>
            <w:tcW w:w="4621" w:type="dxa"/>
          </w:tcPr>
          <w:p w14:paraId="4128C668"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bl>
    <w:p w14:paraId="2B5240DB" w14:textId="77777777" w:rsidR="00287FD8" w:rsidRPr="00F43B1B" w:rsidRDefault="00287FD8" w:rsidP="00287FD8">
      <w:pPr>
        <w:spacing w:after="0" w:line="240" w:lineRule="auto"/>
        <w:rPr>
          <w:rFonts w:ascii="Times New Roman" w:eastAsia="Times New Roman" w:hAnsi="Times New Roman" w:cs="Times New Roman"/>
          <w:snapToGrid w:val="0"/>
          <w:color w:val="000000"/>
          <w:sz w:val="18"/>
          <w:szCs w:val="20"/>
        </w:rPr>
      </w:pPr>
    </w:p>
    <w:p w14:paraId="2386D662" w14:textId="08B461F0" w:rsidR="00CD1558" w:rsidRPr="00287FD8" w:rsidRDefault="00287FD8" w:rsidP="00287FD8">
      <w:pPr>
        <w:spacing w:after="0" w:line="240" w:lineRule="auto"/>
        <w:jc w:val="both"/>
        <w:rPr>
          <w:rFonts w:ascii="Arial" w:eastAsia="Times New Roman" w:hAnsi="Arial" w:cs="Times New Roman"/>
          <w:snapToGrid w:val="0"/>
          <w:color w:val="000000"/>
          <w:sz w:val="18"/>
          <w:szCs w:val="20"/>
        </w:rPr>
      </w:pPr>
      <w:r w:rsidRPr="00F43B1B">
        <w:rPr>
          <w:rFonts w:ascii="Arial" w:eastAsia="Times New Roman" w:hAnsi="Arial" w:cs="Arial"/>
          <w:snapToGrid w:val="0"/>
          <w:color w:val="000000"/>
          <w:sz w:val="18"/>
          <w:szCs w:val="18"/>
        </w:rPr>
        <w:fldChar w:fldCharType="begin">
          <w:ffData>
            <w:name w:val="Check49"/>
            <w:enabled/>
            <w:calcOnExit w:val="0"/>
            <w:checkBox>
              <w:sizeAuto/>
              <w:default w:val="0"/>
            </w:checkBox>
          </w:ffData>
        </w:fldChar>
      </w:r>
      <w:r w:rsidRPr="00F43B1B">
        <w:rPr>
          <w:rFonts w:ascii="Arial" w:eastAsia="Times New Roman" w:hAnsi="Arial" w:cs="Arial"/>
          <w:snapToGrid w:val="0"/>
          <w:color w:val="000000"/>
          <w:sz w:val="18"/>
          <w:szCs w:val="18"/>
        </w:rPr>
        <w:instrText xml:space="preserve"> FORMCHECKBOX </w:instrText>
      </w:r>
      <w:r w:rsidR="0063647E">
        <w:rPr>
          <w:rFonts w:ascii="Arial" w:eastAsia="Times New Roman" w:hAnsi="Arial" w:cs="Arial"/>
          <w:snapToGrid w:val="0"/>
          <w:color w:val="000000"/>
          <w:sz w:val="18"/>
          <w:szCs w:val="18"/>
        </w:rPr>
      </w:r>
      <w:r w:rsidR="0063647E">
        <w:rPr>
          <w:rFonts w:ascii="Arial" w:eastAsia="Times New Roman" w:hAnsi="Arial" w:cs="Arial"/>
          <w:snapToGrid w:val="0"/>
          <w:color w:val="000000"/>
          <w:sz w:val="18"/>
          <w:szCs w:val="18"/>
        </w:rPr>
        <w:fldChar w:fldCharType="separate"/>
      </w:r>
      <w:r w:rsidRPr="00F43B1B">
        <w:rPr>
          <w:rFonts w:ascii="Arial" w:eastAsia="Times New Roman" w:hAnsi="Arial" w:cs="Arial"/>
          <w:snapToGrid w:val="0"/>
          <w:color w:val="000000"/>
          <w:sz w:val="18"/>
          <w:szCs w:val="18"/>
        </w:rPr>
        <w:fldChar w:fldCharType="end"/>
      </w:r>
      <w:r w:rsidRPr="00F43B1B">
        <w:rPr>
          <w:rFonts w:ascii="Arial" w:eastAsia="Times New Roman" w:hAnsi="Arial" w:cs="Arial"/>
          <w:snapToGrid w:val="0"/>
          <w:color w:val="000000"/>
          <w:sz w:val="18"/>
          <w:szCs w:val="18"/>
        </w:rPr>
        <w:t>Tick here to confirm you have read and understood this declaration:</w:t>
      </w:r>
      <w:r w:rsidRPr="00F43B1B">
        <w:rPr>
          <w:rFonts w:ascii="Arial" w:eastAsia="Times New Roman" w:hAnsi="Arial" w:cs="Times New Roman"/>
          <w:snapToGrid w:val="0"/>
          <w:color w:val="000000"/>
          <w:sz w:val="12"/>
          <w:szCs w:val="12"/>
        </w:rPr>
        <w:t xml:space="preserve"> ∞</w:t>
      </w:r>
    </w:p>
    <w:sectPr w:rsidR="00CD1558" w:rsidRPr="00287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C0AC" w14:textId="77777777" w:rsidR="009F6E29" w:rsidRDefault="009F6E29" w:rsidP="00287FD8">
      <w:pPr>
        <w:spacing w:after="0" w:line="240" w:lineRule="auto"/>
      </w:pPr>
      <w:r>
        <w:separator/>
      </w:r>
    </w:p>
  </w:endnote>
  <w:endnote w:type="continuationSeparator" w:id="0">
    <w:p w14:paraId="50BB3598" w14:textId="77777777" w:rsidR="009F6E29" w:rsidRDefault="009F6E29" w:rsidP="002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68CE" w14:textId="77777777" w:rsidR="009F6E29" w:rsidRDefault="009F6E29" w:rsidP="00287FD8">
      <w:pPr>
        <w:spacing w:after="0" w:line="240" w:lineRule="auto"/>
      </w:pPr>
      <w:r>
        <w:separator/>
      </w:r>
    </w:p>
  </w:footnote>
  <w:footnote w:type="continuationSeparator" w:id="0">
    <w:p w14:paraId="158E2DF8" w14:textId="77777777" w:rsidR="009F6E29" w:rsidRDefault="009F6E29" w:rsidP="00287FD8">
      <w:pPr>
        <w:spacing w:after="0" w:line="240" w:lineRule="auto"/>
      </w:pPr>
      <w:r>
        <w:continuationSeparator/>
      </w:r>
    </w:p>
  </w:footnote>
  <w:footnote w:id="1">
    <w:p w14:paraId="344CEBE9" w14:textId="77777777" w:rsidR="00287FD8" w:rsidRPr="00675CC5" w:rsidRDefault="00287FD8" w:rsidP="00287FD8">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06030DC2" w14:textId="77777777" w:rsidR="00287FD8" w:rsidRPr="00A030DE" w:rsidRDefault="00287FD8" w:rsidP="00287FD8">
      <w:pPr>
        <w:pStyle w:val="Default"/>
        <w:rPr>
          <w:szCs w:val="18"/>
          <w:u w:val="single"/>
        </w:rPr>
      </w:pPr>
      <w:r w:rsidRPr="00675CC5">
        <w:rPr>
          <w:rStyle w:val="FootnoteReference"/>
        </w:rPr>
        <w:t>*</w:t>
      </w:r>
      <w:r w:rsidRPr="00675CC5">
        <w:t xml:space="preserve"> </w:t>
      </w:r>
      <w:r w:rsidRPr="006D4EDE">
        <w:rPr>
          <w:sz w:val="18"/>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3E338339" w14:textId="77777777" w:rsidR="00287FD8" w:rsidRPr="00C86131" w:rsidRDefault="00287FD8" w:rsidP="00287FD8">
      <w:pPr>
        <w:pStyle w:val="FootnoteText"/>
      </w:pPr>
      <w:r w:rsidRPr="00C86131">
        <w:rPr>
          <w:sz w:val="20"/>
          <w:vertAlign w:val="superscript"/>
        </w:rPr>
        <w:t xml:space="preserve">§ </w:t>
      </w:r>
      <w:r w:rsidRPr="00C86131">
        <w:t>Denotes a mandatory field</w:t>
      </w:r>
    </w:p>
    <w:p w14:paraId="593E00F1" w14:textId="77777777" w:rsidR="00287FD8" w:rsidRPr="00C86131" w:rsidRDefault="00287FD8" w:rsidP="0063647E">
      <w:pPr>
        <w:pStyle w:val="FootnoteText"/>
        <w:ind w:left="0" w:firstLine="0"/>
      </w:pPr>
      <w:r w:rsidRPr="0062010E">
        <w:rPr>
          <w:sz w:val="20"/>
        </w:rPr>
        <w:t>⸙</w:t>
      </w:r>
      <w:r>
        <w:rPr>
          <w:sz w:val="20"/>
        </w:rPr>
        <w:t xml:space="preserve"> </w:t>
      </w:r>
      <w:r w:rsidRPr="0062010E">
        <w:rPr>
          <w:szCs w:val="18"/>
        </w:rPr>
        <w:t>These questions are not applicable to introducer appointed representatives</w:t>
      </w:r>
    </w:p>
    <w:p w14:paraId="3AB6F238" w14:textId="77777777" w:rsidR="00287FD8" w:rsidRDefault="00287FD8" w:rsidP="00287FD8">
      <w:pPr>
        <w:pStyle w:val="FootnoteText"/>
      </w:pPr>
    </w:p>
  </w:footnote>
  <w:footnote w:id="3">
    <w:p w14:paraId="177731ED" w14:textId="77777777" w:rsidR="00287FD8" w:rsidRPr="00675CC5" w:rsidRDefault="00287FD8" w:rsidP="00287FD8">
      <w:pPr>
        <w:pStyle w:val="FootnoteText"/>
      </w:pPr>
      <w:r w:rsidRPr="00675CC5">
        <w:rPr>
          <w:rStyle w:val="FootnoteReference"/>
        </w:rPr>
        <w:t>†</w:t>
      </w:r>
      <w:r>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4">
    <w:p w14:paraId="52C313EF" w14:textId="77777777" w:rsidR="00287FD8" w:rsidRPr="00675CC5" w:rsidRDefault="00287FD8" w:rsidP="00287FD8">
      <w:pPr>
        <w:pStyle w:val="FootnoteText"/>
        <w:rPr>
          <w:szCs w:val="18"/>
        </w:rPr>
      </w:pPr>
      <w:r w:rsidRPr="00675CC5">
        <w:rPr>
          <w:rStyle w:val="FootnoteReference"/>
        </w:rPr>
        <w:t>*</w:t>
      </w:r>
      <w:r w:rsidRPr="00675CC5">
        <w:rPr>
          <w:sz w:val="20"/>
        </w:rPr>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20E09291" w14:textId="77777777" w:rsidR="00287FD8" w:rsidRDefault="00287FD8" w:rsidP="00287FD8">
      <w:pPr>
        <w:pStyle w:val="Footer"/>
        <w:tabs>
          <w:tab w:val="right" w:pos="9630"/>
        </w:tabs>
        <w:rPr>
          <w:rFonts w:ascii="Times New Roman" w:hAnsi="Times New Roman"/>
          <w:szCs w:val="18"/>
        </w:rPr>
      </w:pPr>
      <w:r w:rsidRPr="00675CC5">
        <w:rPr>
          <w:sz w:val="20"/>
          <w:vertAlign w:val="superscript"/>
        </w:rPr>
        <w:t xml:space="preserve">§ </w:t>
      </w:r>
      <w:r w:rsidRPr="00675CC5">
        <w:rPr>
          <w:rFonts w:ascii="Times New Roman" w:hAnsi="Times New Roman"/>
          <w:szCs w:val="18"/>
        </w:rPr>
        <w:t>Denotes a mandatory field</w:t>
      </w:r>
    </w:p>
    <w:p w14:paraId="626376E0" w14:textId="77777777" w:rsidR="00287FD8" w:rsidRPr="00675CC5" w:rsidRDefault="00287FD8" w:rsidP="00287FD8">
      <w:pPr>
        <w:pStyle w:val="Footer"/>
        <w:tabs>
          <w:tab w:val="right" w:pos="9630"/>
        </w:tabs>
        <w:rPr>
          <w:b/>
        </w:rPr>
      </w:pPr>
    </w:p>
  </w:footnote>
  <w:footnote w:id="5">
    <w:p w14:paraId="1CD4640A" w14:textId="77777777" w:rsidR="00287FD8" w:rsidRPr="00675CC5" w:rsidRDefault="00287FD8" w:rsidP="00287FD8">
      <w:pPr>
        <w:pStyle w:val="FootnoteText"/>
      </w:pPr>
      <w:r w:rsidRPr="00675CC5">
        <w:rPr>
          <w:rStyle w:val="FootnoteReference"/>
        </w:rPr>
        <w:t>†</w:t>
      </w:r>
      <w:r w:rsidRPr="00675CC5">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6">
    <w:p w14:paraId="1B0EA65B" w14:textId="77777777" w:rsidR="00287FD8" w:rsidRPr="00675CC5" w:rsidRDefault="00287FD8" w:rsidP="00287FD8">
      <w:pPr>
        <w:pStyle w:val="FootnoteText"/>
        <w:rPr>
          <w:szCs w:val="18"/>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1C10B8EB" w14:textId="77777777" w:rsidR="00287FD8" w:rsidRDefault="00287FD8" w:rsidP="00287FD8">
      <w:pPr>
        <w:pStyle w:val="Footer"/>
        <w:tabs>
          <w:tab w:val="right" w:pos="9630"/>
        </w:tabs>
        <w:rPr>
          <w:rFonts w:ascii="Times New Roman" w:hAnsi="Times New Roman"/>
          <w:sz w:val="18"/>
          <w:szCs w:val="18"/>
        </w:rPr>
      </w:pPr>
      <w:r w:rsidRPr="00B63FD4">
        <w:rPr>
          <w:sz w:val="18"/>
          <w:szCs w:val="18"/>
          <w:vertAlign w:val="superscript"/>
        </w:rPr>
        <w:t xml:space="preserve">§ </w:t>
      </w:r>
      <w:r w:rsidRPr="00B63FD4">
        <w:rPr>
          <w:rFonts w:ascii="Times New Roman" w:hAnsi="Times New Roman"/>
          <w:sz w:val="18"/>
          <w:szCs w:val="18"/>
        </w:rPr>
        <w:t>Denotes a mandatory field</w:t>
      </w:r>
    </w:p>
    <w:p w14:paraId="4892CA44" w14:textId="77777777" w:rsidR="00287FD8" w:rsidRPr="0085564D" w:rsidRDefault="00287FD8" w:rsidP="00287FD8">
      <w:pPr>
        <w:pStyle w:val="FootnoteText"/>
      </w:pPr>
      <w:r w:rsidRPr="0062010E">
        <w:rPr>
          <w:sz w:val="20"/>
        </w:rPr>
        <w:t>⸙</w:t>
      </w:r>
      <w:r>
        <w:rPr>
          <w:sz w:val="20"/>
        </w:rPr>
        <w:t xml:space="preserve"> </w:t>
      </w:r>
      <w:r w:rsidRPr="0062010E">
        <w:rPr>
          <w:szCs w:val="18"/>
        </w:rPr>
        <w:t>These questions are not applicable to introducer appointed representatives</w:t>
      </w:r>
    </w:p>
  </w:footnote>
  <w:footnote w:id="7">
    <w:p w14:paraId="426663B3" w14:textId="77777777" w:rsidR="00287FD8" w:rsidRPr="00675CC5" w:rsidRDefault="00287FD8" w:rsidP="00287FD8">
      <w:pPr>
        <w:pStyle w:val="FootnoteText"/>
        <w:ind w:left="0" w:firstLine="0"/>
      </w:pPr>
    </w:p>
  </w:footnote>
  <w:footnote w:id="8">
    <w:p w14:paraId="6D0BB16D" w14:textId="77777777" w:rsidR="00287FD8" w:rsidRPr="00A85119" w:rsidRDefault="00287FD8" w:rsidP="00287FD8">
      <w:pPr>
        <w:pStyle w:val="FootnoteText"/>
        <w:rPr>
          <w:u w:val="single"/>
        </w:rPr>
      </w:pPr>
      <w:r w:rsidRPr="00A85119">
        <w:rPr>
          <w:rStyle w:val="FootnoteReference"/>
          <w:u w:val="single"/>
        </w:rPr>
        <w:footnoteRef/>
      </w:r>
      <w:r w:rsidRPr="00A85119">
        <w:rPr>
          <w:u w:val="single"/>
        </w:rPr>
        <w:t xml:space="preserve"> “Group” has the meaning given in section 421 of the Financial Services and Markets Act 2000 and contained in the Glossary of the FCA Handbook: </w:t>
      </w:r>
      <w:r w:rsidRPr="00AC6CCE">
        <w:rPr>
          <w:u w:val="single"/>
        </w:rPr>
        <w:t>https://www.handbook.fca.org.uk/handbook/glossary/G486.html</w:t>
      </w:r>
    </w:p>
  </w:footnote>
  <w:footnote w:id="9">
    <w:p w14:paraId="74A295E9" w14:textId="77777777" w:rsidR="00287FD8" w:rsidRPr="00A85119" w:rsidRDefault="00287FD8" w:rsidP="00287FD8">
      <w:pPr>
        <w:pStyle w:val="FootnoteText"/>
        <w:ind w:left="0" w:firstLine="0"/>
        <w:rPr>
          <w:b/>
          <w:u w:val="single"/>
        </w:rPr>
      </w:pPr>
    </w:p>
  </w:footnote>
  <w:footnote w:id="10">
    <w:p w14:paraId="1C5DFA77" w14:textId="77777777" w:rsidR="00287FD8" w:rsidRPr="00A85119" w:rsidRDefault="00287FD8" w:rsidP="00287FD8">
      <w:pPr>
        <w:pStyle w:val="FootnoteText"/>
        <w:rPr>
          <w:u w:val="single"/>
        </w:rPr>
      </w:pPr>
      <w:r w:rsidRPr="00A85119">
        <w:rPr>
          <w:rStyle w:val="FootnoteReference"/>
          <w:u w:val="single"/>
        </w:rPr>
        <w:footnoteRef/>
      </w:r>
      <w:r w:rsidRPr="00A85119">
        <w:rPr>
          <w:u w:val="single"/>
        </w:rPr>
        <w:t xml:space="preserve"> </w:t>
      </w:r>
      <w:r>
        <w:rPr>
          <w:u w:val="single"/>
        </w:rPr>
        <w:t xml:space="preserve">“Parent undertaking” has the meaning given in section 420 of the Financial Services and Markets Act 2000 and contained in the Glossary of the FCA Handbook: </w:t>
      </w:r>
      <w:r w:rsidRPr="009F4BD7">
        <w:rPr>
          <w:u w:val="single"/>
        </w:rPr>
        <w:t>https://www.handbook.fca.org.uk/handbook/glossary/G832.html</w:t>
      </w:r>
    </w:p>
  </w:footnote>
  <w:footnote w:id="11">
    <w:p w14:paraId="5C5E7395" w14:textId="77777777" w:rsidR="00287FD8" w:rsidRDefault="00287FD8" w:rsidP="00287FD8">
      <w:pPr>
        <w:pStyle w:val="FootnoteText"/>
      </w:pPr>
      <w:r w:rsidRPr="00A85119">
        <w:rPr>
          <w:rStyle w:val="FootnoteReference"/>
          <w:u w:val="single"/>
        </w:rPr>
        <w:footnoteRef/>
      </w:r>
      <w:r w:rsidRPr="00A85119">
        <w:rPr>
          <w:u w:val="single"/>
        </w:rPr>
        <w:t xml:space="preserve"> The primary market refers to the category of regulated activity from which the largest percentage of the appointed representative’s gross income is expected to be derived.</w:t>
      </w:r>
    </w:p>
  </w:footnote>
  <w:footnote w:id="12">
    <w:p w14:paraId="2E84F87E" w14:textId="77777777" w:rsidR="009E417E" w:rsidRPr="00A85119" w:rsidRDefault="009E417E" w:rsidP="00287FD8">
      <w:pPr>
        <w:pStyle w:val="FootnoteText"/>
        <w:rPr>
          <w:u w:val="single"/>
        </w:rPr>
      </w:pPr>
      <w:r w:rsidRPr="00A85119">
        <w:rPr>
          <w:rStyle w:val="FootnoteReference"/>
          <w:u w:val="single"/>
        </w:rPr>
        <w:footnoteRef/>
      </w:r>
      <w:r w:rsidRPr="00A85119">
        <w:rPr>
          <w:u w:val="single"/>
        </w:rPr>
        <w:t xml:space="preserve"> In this form, ‘non-regulated activity’ means </w:t>
      </w:r>
      <w:r w:rsidRPr="00D90103">
        <w:rPr>
          <w:u w:val="single"/>
        </w:rPr>
        <w:t xml:space="preserve">activity that is not a </w:t>
      </w:r>
      <w:r w:rsidRPr="00D90103">
        <w:rPr>
          <w:i/>
          <w:iCs/>
          <w:u w:val="single"/>
        </w:rPr>
        <w:t>regulated activity</w:t>
      </w:r>
      <w:r w:rsidRPr="00A85119">
        <w:rPr>
          <w:u w:val="single"/>
        </w:rPr>
        <w:t>.</w:t>
      </w:r>
    </w:p>
  </w:footnote>
  <w:footnote w:id="13">
    <w:p w14:paraId="3E3DB9B0" w14:textId="77777777" w:rsidR="009E417E" w:rsidRPr="00A85119" w:rsidRDefault="009E417E" w:rsidP="00287FD8">
      <w:pPr>
        <w:pStyle w:val="FootnoteText"/>
        <w:rPr>
          <w:u w:val="single"/>
        </w:rPr>
      </w:pPr>
      <w:r w:rsidRPr="00A85119">
        <w:rPr>
          <w:rStyle w:val="FootnoteReference"/>
          <w:u w:val="single"/>
        </w:rPr>
        <w:footnoteRef/>
      </w:r>
      <w:r w:rsidRPr="00A85119">
        <w:rPr>
          <w:u w:val="single"/>
        </w:rPr>
        <w:t xml:space="preserve"> In this form, ‘non-regulated financial services </w:t>
      </w:r>
      <w:r>
        <w:rPr>
          <w:u w:val="single"/>
        </w:rPr>
        <w:t>activities</w:t>
      </w:r>
      <w:r w:rsidRPr="00A85119">
        <w:rPr>
          <w:u w:val="single"/>
        </w:rPr>
        <w:t xml:space="preserve">’ </w:t>
      </w:r>
      <w:r>
        <w:rPr>
          <w:u w:val="single"/>
        </w:rPr>
        <w:t>refers to</w:t>
      </w:r>
      <w:r w:rsidRPr="00A85119">
        <w:rPr>
          <w:u w:val="single"/>
        </w:rPr>
        <w:t xml:space="preserve"> </w:t>
      </w:r>
      <w:r w:rsidRPr="00C11798">
        <w:rPr>
          <w:u w:val="single"/>
        </w:rPr>
        <w:t xml:space="preserve">any activity of a financial nature but that does not involve the </w:t>
      </w:r>
      <w:r w:rsidRPr="00C11798">
        <w:rPr>
          <w:i/>
          <w:iCs/>
          <w:u w:val="single"/>
        </w:rPr>
        <w:t>person</w:t>
      </w:r>
      <w:r w:rsidRPr="00C11798">
        <w:rPr>
          <w:u w:val="single"/>
        </w:rPr>
        <w:t xml:space="preserve"> carrying on </w:t>
      </w:r>
      <w:r w:rsidRPr="00C11798">
        <w:rPr>
          <w:i/>
          <w:iCs/>
          <w:u w:val="single"/>
        </w:rPr>
        <w:t>regulated activity</w:t>
      </w:r>
      <w:r w:rsidRPr="00C11798">
        <w:rPr>
          <w:u w:val="single"/>
        </w:rPr>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14">
    <w:p w14:paraId="61096C74" w14:textId="77777777" w:rsidR="00287FD8" w:rsidRDefault="00287FD8" w:rsidP="00287FD8">
      <w:pPr>
        <w:pStyle w:val="FootnoteText"/>
      </w:pPr>
      <w:r w:rsidRPr="00273911">
        <w:rPr>
          <w:rStyle w:val="FootnoteReference"/>
          <w:u w:val="single"/>
        </w:rPr>
        <w:footnoteRef/>
      </w:r>
      <w:r w:rsidRPr="00273911">
        <w:rPr>
          <w:u w:val="single"/>
        </w:rPr>
        <w:t xml:space="preserve"> Where the data is available, for example if the appointed representative already conducts these activities (for example, for non-regulated business, or if regulated business was conducted under a different principal) the principal should provide the estimation based on actual figures.</w:t>
      </w:r>
      <w:r w:rsidRPr="0000763E">
        <w:t xml:space="preserve"> </w:t>
      </w:r>
      <w:r>
        <w:t xml:space="preserve">   </w:t>
      </w:r>
    </w:p>
  </w:footnote>
  <w:footnote w:id="15">
    <w:p w14:paraId="41927DF9" w14:textId="77777777" w:rsidR="00287FD8" w:rsidRPr="00273911" w:rsidRDefault="00287FD8" w:rsidP="00287FD8">
      <w:pPr>
        <w:pStyle w:val="FootnoteText"/>
        <w:rPr>
          <w:u w:val="single"/>
        </w:rPr>
      </w:pPr>
      <w:r w:rsidRPr="00273911">
        <w:rPr>
          <w:rStyle w:val="FootnoteReference"/>
          <w:u w:val="single"/>
        </w:rPr>
        <w:footnoteRef/>
      </w:r>
      <w:r w:rsidRPr="00273911">
        <w:rPr>
          <w:u w:val="single"/>
        </w:rPr>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16">
    <w:p w14:paraId="2BF79F83" w14:textId="77777777" w:rsidR="00287FD8" w:rsidRPr="00273911" w:rsidRDefault="00287FD8" w:rsidP="00287FD8">
      <w:pPr>
        <w:pStyle w:val="FootnoteText"/>
        <w:rPr>
          <w:u w:val="single"/>
        </w:rPr>
      </w:pPr>
      <w:r w:rsidRPr="00273911">
        <w:rPr>
          <w:rStyle w:val="FootnoteReference"/>
          <w:u w:val="single"/>
        </w:rPr>
        <w:footnoteRef/>
      </w:r>
      <w:r w:rsidRPr="00273911">
        <w:rPr>
          <w:u w:val="single"/>
        </w:rPr>
        <w:t xml:space="preserve"> Fees the appointed representative will pay the principal for providing them or assisting them with compliance</w:t>
      </w:r>
      <w:r>
        <w:rPr>
          <w:u w:val="single"/>
        </w:rPr>
        <w:t>.</w:t>
      </w:r>
    </w:p>
  </w:footnote>
  <w:footnote w:id="17">
    <w:p w14:paraId="55AF2733" w14:textId="77777777" w:rsidR="00287FD8" w:rsidRDefault="00287FD8" w:rsidP="00287FD8">
      <w:pPr>
        <w:pStyle w:val="FootnoteText"/>
      </w:pPr>
      <w:r w:rsidRPr="00273911">
        <w:rPr>
          <w:rStyle w:val="FootnoteReference"/>
          <w:u w:val="single"/>
        </w:rPr>
        <w:footnoteRef/>
      </w:r>
      <w:r w:rsidRPr="00273911">
        <w:rPr>
          <w:u w:val="single"/>
        </w:rPr>
        <w:t xml:space="preserve"> Payments the appointed representative will make to the principal for use of IT systems, including licen</w:t>
      </w:r>
      <w:r>
        <w:rPr>
          <w:u w:val="single"/>
        </w:rPr>
        <w:t>c</w:t>
      </w:r>
      <w:r w:rsidRPr="00273911">
        <w:rPr>
          <w:u w:val="single"/>
        </w:rPr>
        <w:t>es</w:t>
      </w:r>
      <w:r>
        <w:rPr>
          <w:u w:val="single"/>
        </w:rPr>
        <w:t>.</w:t>
      </w:r>
    </w:p>
  </w:footnote>
  <w:footnote w:id="18">
    <w:p w14:paraId="3B7FBBB9" w14:textId="77777777" w:rsidR="00287FD8" w:rsidRPr="007663FD" w:rsidRDefault="00287FD8" w:rsidP="00287FD8">
      <w:pPr>
        <w:pStyle w:val="FootnoteText"/>
        <w:rPr>
          <w:u w:val="single"/>
        </w:rPr>
      </w:pPr>
      <w:r w:rsidRPr="007663FD">
        <w:rPr>
          <w:rStyle w:val="FootnoteReference"/>
          <w:u w:val="single"/>
        </w:rPr>
        <w:footnoteRef/>
      </w:r>
      <w:r w:rsidRPr="007663FD">
        <w:rPr>
          <w:u w:val="single"/>
        </w:rPr>
        <w:t xml:space="preserve"> 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 w:id="19">
    <w:p w14:paraId="2E518D23" w14:textId="77777777" w:rsidR="00287FD8" w:rsidRDefault="00287FD8" w:rsidP="00287FD8">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09A044E5" w14:textId="77777777" w:rsidR="00287FD8" w:rsidRPr="00DB3693" w:rsidRDefault="00287FD8" w:rsidP="00287FD8">
      <w:pPr>
        <w:pStyle w:val="FootnoteText"/>
        <w:ind w:left="374"/>
        <w:jc w:val="right"/>
        <w:rPr>
          <w:strike/>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D90C2C7C"/>
    <w:lvl w:ilvl="0" w:tplc="E1E257D0">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F7F05762"/>
    <w:lvl w:ilvl="0" w:tplc="D72650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D2E059D0"/>
    <w:lvl w:ilvl="0" w:tplc="DDBAE46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7FA538E"/>
    <w:lvl w:ilvl="0" w:tplc="CC66E84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4A2A8936"/>
    <w:lvl w:ilvl="0" w:tplc="810AF722">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abstractNumId w:val="26"/>
  </w:num>
  <w:num w:numId="3">
    <w:abstractNumId w:val="3"/>
  </w:num>
  <w:num w:numId="4">
    <w:abstractNumId w:val="41"/>
  </w:num>
  <w:num w:numId="5">
    <w:abstractNumId w:val="35"/>
  </w:num>
  <w:num w:numId="6">
    <w:abstractNumId w:val="10"/>
  </w:num>
  <w:num w:numId="7">
    <w:abstractNumId w:val="32"/>
  </w:num>
  <w:num w:numId="8">
    <w:abstractNumId w:val="30"/>
  </w:num>
  <w:num w:numId="9">
    <w:abstractNumId w:val="37"/>
  </w:num>
  <w:num w:numId="10">
    <w:abstractNumId w:val="43"/>
  </w:num>
  <w:num w:numId="11">
    <w:abstractNumId w:val="28"/>
  </w:num>
  <w:num w:numId="12">
    <w:abstractNumId w:val="4"/>
  </w:num>
  <w:num w:numId="13">
    <w:abstractNumId w:val="17"/>
  </w:num>
  <w:num w:numId="14">
    <w:abstractNumId w:val="6"/>
  </w:num>
  <w:num w:numId="15">
    <w:abstractNumId w:val="21"/>
  </w:num>
  <w:num w:numId="16">
    <w:abstractNumId w:val="16"/>
  </w:num>
  <w:num w:numId="17">
    <w:abstractNumId w:val="25"/>
  </w:num>
  <w:num w:numId="18">
    <w:abstractNumId w:val="29"/>
  </w:num>
  <w:num w:numId="19">
    <w:abstractNumId w:val="20"/>
  </w:num>
  <w:num w:numId="20">
    <w:abstractNumId w:val="5"/>
    <w:lvlOverride w:ilvl="0">
      <w:lvl w:ilvl="0">
        <w:numFmt w:val="bullet"/>
        <w:lvlText w:val=""/>
        <w:legacy w:legacy="1" w:legacySpace="0" w:legacyIndent="0"/>
        <w:lvlJc w:val="left"/>
        <w:rPr>
          <w:rFonts w:ascii="Symbol" w:hAnsi="Symbol" w:hint="default"/>
        </w:rPr>
      </w:lvl>
    </w:lvlOverride>
  </w:num>
  <w:num w:numId="21">
    <w:abstractNumId w:val="36"/>
  </w:num>
  <w:num w:numId="22">
    <w:abstractNumId w:val="39"/>
  </w:num>
  <w:num w:numId="23">
    <w:abstractNumId w:val="11"/>
  </w:num>
  <w:num w:numId="24">
    <w:abstractNumId w:val="2"/>
  </w:num>
  <w:num w:numId="25">
    <w:abstractNumId w:val="1"/>
  </w:num>
  <w:num w:numId="26">
    <w:abstractNumId w:val="0"/>
  </w:num>
  <w:num w:numId="27">
    <w:abstractNumId w:val="8"/>
  </w:num>
  <w:num w:numId="28">
    <w:abstractNumId w:val="19"/>
  </w:num>
  <w:num w:numId="29">
    <w:abstractNumId w:val="44"/>
  </w:num>
  <w:num w:numId="30">
    <w:abstractNumId w:val="40"/>
  </w:num>
  <w:num w:numId="31">
    <w:abstractNumId w:val="9"/>
  </w:num>
  <w:num w:numId="32">
    <w:abstractNumId w:val="24"/>
  </w:num>
  <w:num w:numId="33">
    <w:abstractNumId w:val="14"/>
  </w:num>
  <w:num w:numId="34">
    <w:abstractNumId w:val="18"/>
  </w:num>
  <w:num w:numId="35">
    <w:abstractNumId w:val="23"/>
  </w:num>
  <w:num w:numId="36">
    <w:abstractNumId w:val="22"/>
  </w:num>
  <w:num w:numId="37">
    <w:abstractNumId w:val="13"/>
  </w:num>
  <w:num w:numId="38">
    <w:abstractNumId w:val="38"/>
  </w:num>
  <w:num w:numId="39">
    <w:abstractNumId w:val="27"/>
  </w:num>
  <w:num w:numId="40">
    <w:abstractNumId w:val="15"/>
  </w:num>
  <w:num w:numId="41">
    <w:abstractNumId w:val="12"/>
  </w:num>
  <w:num w:numId="42">
    <w:abstractNumId w:val="33"/>
  </w:num>
  <w:num w:numId="43">
    <w:abstractNumId w:val="34"/>
  </w:num>
  <w:num w:numId="44">
    <w:abstractNumId w:val="4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D8"/>
    <w:rsid w:val="00001026"/>
    <w:rsid w:val="00150B8A"/>
    <w:rsid w:val="00287FD8"/>
    <w:rsid w:val="0063647E"/>
    <w:rsid w:val="009D3506"/>
    <w:rsid w:val="009E417E"/>
    <w:rsid w:val="009F6E29"/>
    <w:rsid w:val="00CD1558"/>
    <w:rsid w:val="00DD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248A"/>
  <w15:chartTrackingRefBased/>
  <w15:docId w15:val="{02DA763F-B27A-4ABF-AC7F-38DE335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D8"/>
    <w:pPr>
      <w:spacing w:after="200" w:line="276" w:lineRule="auto"/>
    </w:pPr>
  </w:style>
  <w:style w:type="paragraph" w:styleId="Heading1">
    <w:name w:val="heading 1"/>
    <w:aliases w:val="~SectionHeading"/>
    <w:basedOn w:val="Normal"/>
    <w:next w:val="BodyTextNum"/>
    <w:link w:val="Heading1Char"/>
    <w:qFormat/>
    <w:rsid w:val="00287FD8"/>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287FD8"/>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287FD8"/>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287FD8"/>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87FD8"/>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287FD8"/>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287FD8"/>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287FD8"/>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287FD8"/>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287FD8"/>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287FD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287FD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287F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287FD8"/>
    <w:rPr>
      <w:rFonts w:ascii="Arial" w:eastAsia="Times New Roman" w:hAnsi="Arial" w:cs="Times New Roman"/>
      <w:szCs w:val="20"/>
      <w:lang w:eastAsia="en-GB"/>
    </w:rPr>
  </w:style>
  <w:style w:type="character" w:customStyle="1" w:styleId="Heading6Char">
    <w:name w:val="Heading 6 Char"/>
    <w:basedOn w:val="DefaultParagraphFont"/>
    <w:link w:val="Heading6"/>
    <w:rsid w:val="00287FD8"/>
    <w:rPr>
      <w:rFonts w:ascii="Arial" w:eastAsia="Times New Roman" w:hAnsi="Arial" w:cs="Times New Roman"/>
      <w:i/>
      <w:szCs w:val="20"/>
      <w:lang w:eastAsia="en-GB"/>
    </w:rPr>
  </w:style>
  <w:style w:type="character" w:customStyle="1" w:styleId="Heading7Char">
    <w:name w:val="Heading 7 Char"/>
    <w:basedOn w:val="DefaultParagraphFont"/>
    <w:link w:val="Heading7"/>
    <w:rsid w:val="00287FD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287FD8"/>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287FD8"/>
    <w:rPr>
      <w:rFonts w:ascii="Arial" w:eastAsia="Times New Roman" w:hAnsi="Arial" w:cs="Times New Roman"/>
      <w:i/>
      <w:sz w:val="18"/>
      <w:szCs w:val="20"/>
      <w:lang w:eastAsia="en-GB"/>
    </w:rPr>
  </w:style>
  <w:style w:type="paragraph" w:styleId="MacroText">
    <w:name w:val="macro"/>
    <w:link w:val="MacroTextChar"/>
    <w:uiPriority w:val="99"/>
    <w:rsid w:val="00287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287FD8"/>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287FD8"/>
    <w:rPr>
      <w:sz w:val="16"/>
      <w:szCs w:val="16"/>
    </w:rPr>
  </w:style>
  <w:style w:type="paragraph" w:styleId="CommentText">
    <w:name w:val="annotation text"/>
    <w:basedOn w:val="Normal"/>
    <w:link w:val="CommentTextChar"/>
    <w:unhideWhenUsed/>
    <w:rsid w:val="00287FD8"/>
    <w:pPr>
      <w:spacing w:line="240" w:lineRule="auto"/>
    </w:pPr>
    <w:rPr>
      <w:sz w:val="20"/>
      <w:szCs w:val="20"/>
    </w:rPr>
  </w:style>
  <w:style w:type="character" w:customStyle="1" w:styleId="CommentTextChar">
    <w:name w:val="Comment Text Char"/>
    <w:basedOn w:val="DefaultParagraphFont"/>
    <w:link w:val="CommentText"/>
    <w:rsid w:val="00287FD8"/>
    <w:rPr>
      <w:sz w:val="20"/>
      <w:szCs w:val="20"/>
    </w:rPr>
  </w:style>
  <w:style w:type="paragraph" w:styleId="BalloonText">
    <w:name w:val="Balloon Text"/>
    <w:basedOn w:val="Normal"/>
    <w:link w:val="BalloonTextChar"/>
    <w:semiHidden/>
    <w:unhideWhenUsed/>
    <w:rsid w:val="0028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FD8"/>
    <w:rPr>
      <w:rFonts w:ascii="Tahoma" w:hAnsi="Tahoma" w:cs="Tahoma"/>
      <w:sz w:val="16"/>
      <w:szCs w:val="16"/>
    </w:rPr>
  </w:style>
  <w:style w:type="paragraph" w:styleId="CommentSubject">
    <w:name w:val="annotation subject"/>
    <w:basedOn w:val="CommentText"/>
    <w:next w:val="CommentText"/>
    <w:link w:val="CommentSubjectChar"/>
    <w:semiHidden/>
    <w:unhideWhenUsed/>
    <w:rsid w:val="00287FD8"/>
    <w:rPr>
      <w:b/>
      <w:bCs/>
    </w:rPr>
  </w:style>
  <w:style w:type="character" w:customStyle="1" w:styleId="CommentSubjectChar">
    <w:name w:val="Comment Subject Char"/>
    <w:basedOn w:val="CommentTextChar"/>
    <w:link w:val="CommentSubject"/>
    <w:semiHidden/>
    <w:rsid w:val="00287FD8"/>
    <w:rPr>
      <w:b/>
      <w:bCs/>
      <w:sz w:val="20"/>
      <w:szCs w:val="20"/>
    </w:rPr>
  </w:style>
  <w:style w:type="paragraph" w:styleId="Header">
    <w:name w:val="header"/>
    <w:basedOn w:val="Normal"/>
    <w:link w:val="HeaderChar"/>
    <w:unhideWhenUsed/>
    <w:rsid w:val="00287FD8"/>
    <w:pPr>
      <w:tabs>
        <w:tab w:val="center" w:pos="4513"/>
        <w:tab w:val="right" w:pos="9026"/>
      </w:tabs>
      <w:spacing w:after="0" w:line="240" w:lineRule="auto"/>
    </w:pPr>
  </w:style>
  <w:style w:type="character" w:customStyle="1" w:styleId="HeaderChar">
    <w:name w:val="Header Char"/>
    <w:basedOn w:val="DefaultParagraphFont"/>
    <w:link w:val="Header"/>
    <w:rsid w:val="00287FD8"/>
  </w:style>
  <w:style w:type="paragraph" w:styleId="Footer">
    <w:name w:val="footer"/>
    <w:basedOn w:val="Normal"/>
    <w:link w:val="FooterChar"/>
    <w:uiPriority w:val="99"/>
    <w:unhideWhenUsed/>
    <w:rsid w:val="00287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D8"/>
  </w:style>
  <w:style w:type="character" w:customStyle="1" w:styleId="CHARBlackHighlight">
    <w:name w:val="~CHAR_BlackHighlight"/>
    <w:basedOn w:val="DefaultParagraphFont"/>
    <w:uiPriority w:val="1"/>
    <w:qFormat/>
    <w:rsid w:val="00287FD8"/>
    <w:rPr>
      <w:i/>
      <w:color w:val="000000" w:themeColor="text1"/>
    </w:rPr>
  </w:style>
  <w:style w:type="paragraph" w:customStyle="1" w:styleId="BodyTextNum">
    <w:name w:val="~BodyTextNum"/>
    <w:basedOn w:val="Normal"/>
    <w:qFormat/>
    <w:rsid w:val="00287FD8"/>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287FD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287FD8"/>
    <w:rPr>
      <w:color w:val="000000" w:themeColor="text1"/>
      <w:u w:val="single"/>
    </w:rPr>
  </w:style>
  <w:style w:type="character" w:styleId="FollowedHyperlink">
    <w:name w:val="FollowedHyperlink"/>
    <w:basedOn w:val="DefaultParagraphFont"/>
    <w:unhideWhenUsed/>
    <w:rsid w:val="00287FD8"/>
    <w:rPr>
      <w:color w:val="954F72" w:themeColor="followedHyperlink"/>
      <w:u w:val="single"/>
    </w:rPr>
  </w:style>
  <w:style w:type="paragraph" w:styleId="Revision">
    <w:name w:val="Revision"/>
    <w:hidden/>
    <w:uiPriority w:val="99"/>
    <w:semiHidden/>
    <w:rsid w:val="00287FD8"/>
    <w:pPr>
      <w:spacing w:after="0" w:line="240" w:lineRule="auto"/>
    </w:pPr>
  </w:style>
  <w:style w:type="character" w:styleId="UnresolvedMention">
    <w:name w:val="Unresolved Mention"/>
    <w:basedOn w:val="DefaultParagraphFont"/>
    <w:uiPriority w:val="99"/>
    <w:unhideWhenUsed/>
    <w:rsid w:val="00287FD8"/>
    <w:rPr>
      <w:color w:val="605E5C"/>
      <w:shd w:val="clear" w:color="auto" w:fill="E1DFDD"/>
    </w:rPr>
  </w:style>
  <w:style w:type="character" w:styleId="Mention">
    <w:name w:val="Mention"/>
    <w:basedOn w:val="DefaultParagraphFont"/>
    <w:uiPriority w:val="99"/>
    <w:unhideWhenUsed/>
    <w:rsid w:val="00287FD8"/>
    <w:rPr>
      <w:color w:val="2B579A"/>
      <w:shd w:val="clear" w:color="auto" w:fill="E1DFDD"/>
    </w:rPr>
  </w:style>
  <w:style w:type="paragraph" w:customStyle="1" w:styleId="Number">
    <w:name w:val="Number"/>
    <w:basedOn w:val="Normal"/>
    <w:rsid w:val="00287FD8"/>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287FD8"/>
    <w:rPr>
      <w:rFonts w:ascii="Times New Roman" w:hAnsi="Times New Roman" w:cs="Times New Roman"/>
      <w:sz w:val="24"/>
      <w:szCs w:val="24"/>
    </w:rPr>
  </w:style>
  <w:style w:type="paragraph" w:styleId="DocumentMap">
    <w:name w:val="Document Map"/>
    <w:basedOn w:val="Normal"/>
    <w:link w:val="DocumentMapChar"/>
    <w:semiHidden/>
    <w:rsid w:val="00287FD8"/>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287FD8"/>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287FD8"/>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287FD8"/>
    <w:rPr>
      <w:rFonts w:ascii="Arial" w:eastAsia="Times New Roman" w:hAnsi="Arial" w:cs="Times New Roman"/>
      <w:b/>
      <w:color w:val="000000"/>
      <w:sz w:val="48"/>
      <w:szCs w:val="20"/>
      <w:lang w:eastAsia="en-GB"/>
    </w:rPr>
  </w:style>
  <w:style w:type="paragraph" w:customStyle="1" w:styleId="Section">
    <w:name w:val="Section"/>
    <w:basedOn w:val="Normal"/>
    <w:rsid w:val="00287FD8"/>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287FD8"/>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287FD8"/>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287FD8"/>
    <w:rPr>
      <w:rFonts w:ascii="Arial" w:eastAsia="Times New Roman" w:hAnsi="Arial" w:cs="Times New Roman"/>
      <w:snapToGrid w:val="0"/>
      <w:color w:val="000000"/>
      <w:sz w:val="20"/>
      <w:szCs w:val="20"/>
    </w:rPr>
  </w:style>
  <w:style w:type="paragraph" w:customStyle="1" w:styleId="Guidance">
    <w:name w:val="Guidance"/>
    <w:basedOn w:val="Normal"/>
    <w:rsid w:val="00287FD8"/>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287FD8"/>
    <w:rPr>
      <w:b/>
      <w:sz w:val="28"/>
    </w:rPr>
  </w:style>
  <w:style w:type="paragraph" w:customStyle="1" w:styleId="GuidanceHead2">
    <w:name w:val="Guidance Head 2"/>
    <w:basedOn w:val="Guidance"/>
    <w:rsid w:val="00287FD8"/>
    <w:pPr>
      <w:keepNext/>
      <w:spacing w:before="360"/>
    </w:pPr>
    <w:rPr>
      <w:b/>
    </w:rPr>
  </w:style>
  <w:style w:type="paragraph" w:customStyle="1" w:styleId="Guidanceindent1">
    <w:name w:val="Guidance indent 1"/>
    <w:basedOn w:val="Guidance"/>
    <w:rsid w:val="00287FD8"/>
    <w:pPr>
      <w:ind w:left="1440" w:hanging="1440"/>
    </w:pPr>
  </w:style>
  <w:style w:type="character" w:styleId="PageNumber">
    <w:name w:val="page number"/>
    <w:basedOn w:val="DefaultParagraphFont"/>
    <w:rsid w:val="00287FD8"/>
  </w:style>
  <w:style w:type="paragraph" w:customStyle="1" w:styleId="FormTitle">
    <w:name w:val="Form Title"/>
    <w:basedOn w:val="BodyText"/>
    <w:rsid w:val="00287FD8"/>
  </w:style>
  <w:style w:type="paragraph" w:customStyle="1" w:styleId="FormCode">
    <w:name w:val="Form Code"/>
    <w:basedOn w:val="Normal"/>
    <w:rsid w:val="00287FD8"/>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287FD8"/>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287FD8"/>
    <w:rPr>
      <w:rFonts w:ascii="Arial" w:eastAsia="Times New Roman" w:hAnsi="Arial" w:cs="Times New Roman"/>
      <w:b/>
      <w:sz w:val="20"/>
      <w:szCs w:val="20"/>
      <w:lang w:eastAsia="en-GB"/>
    </w:rPr>
  </w:style>
  <w:style w:type="paragraph" w:customStyle="1" w:styleId="CrossheadAltC">
    <w:name w:val="Crosshead (Alt+C"/>
    <w:aliases w:val="H)"/>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287FD8"/>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287FD8"/>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287FD8"/>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287FD8"/>
    <w:rPr>
      <w:rFonts w:ascii="Arial" w:eastAsia="Times New Roman" w:hAnsi="Arial" w:cs="Times New Roman"/>
      <w:snapToGrid w:val="0"/>
      <w:color w:val="000000"/>
      <w:sz w:val="20"/>
      <w:szCs w:val="20"/>
    </w:rPr>
  </w:style>
  <w:style w:type="paragraph" w:styleId="ListBullet">
    <w:name w:val="List Bullet"/>
    <w:basedOn w:val="Normal"/>
    <w:autoRedefine/>
    <w:rsid w:val="00287FD8"/>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287FD8"/>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287FD8"/>
    <w:rPr>
      <w:rFonts w:ascii="Arial" w:eastAsia="Times New Roman" w:hAnsi="Arial" w:cs="Times New Roman"/>
      <w:sz w:val="20"/>
      <w:szCs w:val="20"/>
      <w:lang w:eastAsia="en-GB"/>
    </w:rPr>
  </w:style>
  <w:style w:type="paragraph" w:customStyle="1" w:styleId="Level1Alt1">
    <w:name w:val="Level 1 (Alt+1)"/>
    <w:basedOn w:val="Normal"/>
    <w:next w:val="Level2Alt2"/>
    <w:rsid w:val="00287FD8"/>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287FD8"/>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287FD8"/>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287FD8"/>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287FD8"/>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287FD8"/>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287FD8"/>
    <w:rPr>
      <w:vertAlign w:val="superscript"/>
    </w:rPr>
  </w:style>
  <w:style w:type="paragraph" w:styleId="FootnoteText">
    <w:name w:val="footnote text"/>
    <w:basedOn w:val="Normal"/>
    <w:link w:val="FootnoteTextChar"/>
    <w:semiHidden/>
    <w:rsid w:val="00287FD8"/>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287FD8"/>
    <w:rPr>
      <w:rFonts w:ascii="Times New Roman" w:eastAsia="Times New Roman" w:hAnsi="Times New Roman" w:cs="Times New Roman"/>
      <w:sz w:val="18"/>
      <w:szCs w:val="20"/>
      <w:lang w:eastAsia="en-GB"/>
    </w:rPr>
  </w:style>
  <w:style w:type="paragraph" w:customStyle="1" w:styleId="HeaderEven">
    <w:name w:val="Header Even"/>
    <w:basedOn w:val="Header"/>
    <w:rsid w:val="00287FD8"/>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287FD8"/>
    <w:rPr>
      <w:vertAlign w:val="superscript"/>
    </w:rPr>
  </w:style>
  <w:style w:type="paragraph" w:styleId="EndnoteText">
    <w:name w:val="endnote text"/>
    <w:basedOn w:val="Normal"/>
    <w:link w:val="EndnoteTextChar"/>
    <w:semiHidden/>
    <w:rsid w:val="00287FD8"/>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287FD8"/>
    <w:rPr>
      <w:rFonts w:ascii="Arial" w:eastAsia="Times New Roman" w:hAnsi="Arial" w:cs="Times New Roman"/>
      <w:sz w:val="20"/>
      <w:szCs w:val="20"/>
      <w:lang w:eastAsia="en-GB"/>
    </w:rPr>
  </w:style>
  <w:style w:type="table" w:styleId="TableGrid">
    <w:name w:val="Table Grid"/>
    <w:basedOn w:val="TableNormal"/>
    <w:rsid w:val="00287FD8"/>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287FD8"/>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287F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F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287FD8"/>
  </w:style>
  <w:style w:type="paragraph" w:customStyle="1" w:styleId="Char1CharCharCharCharChar">
    <w:name w:val="Char1 Char Char Char Char Char"/>
    <w:basedOn w:val="Normal"/>
    <w:rsid w:val="00287FD8"/>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287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8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2</cp:revision>
  <dcterms:created xsi:type="dcterms:W3CDTF">2022-12-13T13:43:00Z</dcterms:created>
  <dcterms:modified xsi:type="dcterms:W3CDTF">2022-12-13T13:43:00Z</dcterms:modified>
</cp:coreProperties>
</file>